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2710" w:rsidRPr="00AD2163" w:rsidRDefault="00E17EF8" w:rsidP="001F42CB">
      <w:pPr>
        <w:spacing w:line="276" w:lineRule="auto"/>
        <w:ind w:left="284"/>
        <w:jc w:val="center"/>
        <w:rPr>
          <w:b/>
          <w:sz w:val="28"/>
        </w:rPr>
      </w:pPr>
      <w:r w:rsidRPr="00C54302">
        <w:rPr>
          <w:b/>
        </w:rPr>
        <w:t xml:space="preserve"> </w:t>
      </w:r>
      <w:r w:rsidR="00C909B9" w:rsidRPr="00D655D2">
        <w:rPr>
          <w:b/>
          <w:sz w:val="32"/>
        </w:rPr>
        <w:t>Του κύκλου τα ειδώλια</w:t>
      </w:r>
    </w:p>
    <w:p w:rsidR="00482014" w:rsidRPr="00F631A7" w:rsidRDefault="00967AF1" w:rsidP="001F42CB">
      <w:pPr>
        <w:spacing w:line="276" w:lineRule="auto"/>
        <w:ind w:left="284"/>
        <w:jc w:val="center"/>
        <w:rPr>
          <w:b/>
        </w:rPr>
      </w:pPr>
      <w:r w:rsidRPr="00F631A7">
        <w:rPr>
          <w:b/>
        </w:rPr>
        <w:t>Οι συλλογές των μουσείων μας ενώνουν</w:t>
      </w:r>
      <w:r w:rsidRPr="00F631A7">
        <w:rPr>
          <w:rStyle w:val="FootnoteReference"/>
          <w:b/>
        </w:rPr>
        <w:footnoteReference w:id="1"/>
      </w:r>
    </w:p>
    <w:p w:rsidR="00967AF1" w:rsidRPr="00C54302" w:rsidRDefault="00967AF1" w:rsidP="001F42CB">
      <w:pPr>
        <w:spacing w:line="276" w:lineRule="auto"/>
        <w:ind w:left="284"/>
        <w:jc w:val="center"/>
        <w:rPr>
          <w:b/>
        </w:rPr>
      </w:pPr>
    </w:p>
    <w:p w:rsidR="00E27743" w:rsidRPr="00C54302" w:rsidRDefault="00E27743" w:rsidP="001F42CB">
      <w:pPr>
        <w:spacing w:line="276" w:lineRule="auto"/>
        <w:ind w:left="284"/>
        <w:jc w:val="center"/>
        <w:rPr>
          <w:b/>
          <w:highlight w:val="lightGray"/>
        </w:rPr>
      </w:pPr>
    </w:p>
    <w:p w:rsidR="008662D6" w:rsidRPr="00A53BBC" w:rsidRDefault="00E27743" w:rsidP="001F42CB">
      <w:pPr>
        <w:spacing w:line="276" w:lineRule="auto"/>
        <w:ind w:left="284"/>
        <w:jc w:val="center"/>
        <w:rPr>
          <w:sz w:val="28"/>
        </w:rPr>
      </w:pPr>
      <w:r w:rsidRPr="00A53BBC">
        <w:rPr>
          <w:b/>
          <w:sz w:val="28"/>
          <w:highlight w:val="lightGray"/>
        </w:rPr>
        <w:t>Συμμετέχοντες</w:t>
      </w:r>
    </w:p>
    <w:p w:rsidR="0032210C" w:rsidRPr="00C54302" w:rsidRDefault="0032210C" w:rsidP="001F42CB">
      <w:pPr>
        <w:spacing w:line="276" w:lineRule="auto"/>
        <w:ind w:left="284"/>
        <w:jc w:val="both"/>
        <w:rPr>
          <w:b/>
        </w:rPr>
      </w:pPr>
    </w:p>
    <w:p w:rsidR="008662D6" w:rsidRPr="00E22702" w:rsidRDefault="0032210C" w:rsidP="001F42CB">
      <w:pPr>
        <w:spacing w:line="276" w:lineRule="auto"/>
        <w:ind w:left="284"/>
        <w:jc w:val="both"/>
        <w:rPr>
          <w:b/>
        </w:rPr>
      </w:pPr>
      <w:r w:rsidRPr="00C54302">
        <w:rPr>
          <w:b/>
        </w:rPr>
        <w:t>Σχολ</w:t>
      </w:r>
      <w:r w:rsidR="008662D6" w:rsidRPr="00C54302">
        <w:rPr>
          <w:b/>
        </w:rPr>
        <w:t>είο: 35</w:t>
      </w:r>
      <w:r w:rsidR="008662D6" w:rsidRPr="00C54302">
        <w:rPr>
          <w:b/>
          <w:vertAlign w:val="superscript"/>
        </w:rPr>
        <w:t>ο</w:t>
      </w:r>
      <w:r w:rsidR="008662D6" w:rsidRPr="00C54302">
        <w:rPr>
          <w:b/>
        </w:rPr>
        <w:t xml:space="preserve"> </w:t>
      </w:r>
      <w:r w:rsidR="00E22702">
        <w:rPr>
          <w:b/>
        </w:rPr>
        <w:t>Νηπιαγωγείο Α</w:t>
      </w:r>
      <w:r w:rsidR="00380919">
        <w:rPr>
          <w:b/>
        </w:rPr>
        <w:t>χαρν</w:t>
      </w:r>
      <w:bookmarkStart w:id="0" w:name="_GoBack"/>
      <w:bookmarkEnd w:id="0"/>
      <w:r w:rsidR="00E22702">
        <w:rPr>
          <w:b/>
        </w:rPr>
        <w:t>ών</w:t>
      </w:r>
    </w:p>
    <w:p w:rsidR="00BF7603" w:rsidRPr="00441BAA" w:rsidRDefault="002A4141" w:rsidP="001F42CB">
      <w:pPr>
        <w:spacing w:line="276" w:lineRule="auto"/>
        <w:ind w:left="284"/>
        <w:jc w:val="both"/>
      </w:pPr>
      <w:r w:rsidRPr="00441BAA">
        <w:t>Τάξη</w:t>
      </w:r>
      <w:r w:rsidR="00867A94" w:rsidRPr="00441BAA">
        <w:t xml:space="preserve">: </w:t>
      </w:r>
      <w:r w:rsidR="00AD2163">
        <w:t>Κ</w:t>
      </w:r>
      <w:r w:rsidR="008662D6" w:rsidRPr="00441BAA">
        <w:t>λασικό</w:t>
      </w:r>
    </w:p>
    <w:p w:rsidR="00BF7603" w:rsidRPr="00441BAA" w:rsidRDefault="0032210C" w:rsidP="001F42CB">
      <w:pPr>
        <w:spacing w:line="276" w:lineRule="auto"/>
        <w:ind w:left="284"/>
        <w:jc w:val="both"/>
        <w:rPr>
          <w:b/>
        </w:rPr>
      </w:pPr>
      <w:r w:rsidRPr="00441BAA">
        <w:t>Αριθμός μαθητών</w:t>
      </w:r>
      <w:r w:rsidR="00F777F3" w:rsidRPr="00441BAA">
        <w:t xml:space="preserve"> νηπιαγω</w:t>
      </w:r>
      <w:r w:rsidR="00721BDD" w:rsidRPr="00441BAA">
        <w:t>γείου</w:t>
      </w:r>
      <w:r w:rsidRPr="00441BAA">
        <w:t>:</w:t>
      </w:r>
      <w:r w:rsidR="00B66052" w:rsidRPr="00441BAA">
        <w:t xml:space="preserve"> </w:t>
      </w:r>
      <w:r w:rsidR="00867A94" w:rsidRPr="00441BAA">
        <w:t>25</w:t>
      </w:r>
    </w:p>
    <w:p w:rsidR="00BF7603" w:rsidRPr="00441BAA" w:rsidRDefault="00867A94" w:rsidP="001F42CB">
      <w:pPr>
        <w:spacing w:line="276" w:lineRule="auto"/>
        <w:ind w:left="284"/>
        <w:jc w:val="both"/>
      </w:pPr>
      <w:r w:rsidRPr="00441BAA">
        <w:t>Αριθμός παλιννοστούντων</w:t>
      </w:r>
      <w:r w:rsidR="00F65CEE" w:rsidRPr="00441BAA">
        <w:t xml:space="preserve"> μαθητών: </w:t>
      </w:r>
      <w:r w:rsidRPr="00441BAA">
        <w:t>21</w:t>
      </w:r>
    </w:p>
    <w:p w:rsidR="00BF7603" w:rsidRPr="00441BAA" w:rsidRDefault="00867A94" w:rsidP="001F42CB">
      <w:pPr>
        <w:spacing w:line="276" w:lineRule="auto"/>
        <w:ind w:left="284"/>
        <w:jc w:val="both"/>
        <w:rPr>
          <w:b/>
        </w:rPr>
      </w:pPr>
      <w:r w:rsidRPr="00441BAA">
        <w:t>Χώρες προέλευσης των παλιννοστούντων</w:t>
      </w:r>
      <w:r w:rsidR="0032210C" w:rsidRPr="00441BAA">
        <w:t xml:space="preserve"> μαθητών: </w:t>
      </w:r>
      <w:r w:rsidRPr="00441BAA">
        <w:t xml:space="preserve">Καζακστάν, </w:t>
      </w:r>
      <w:r w:rsidR="00486BA1" w:rsidRPr="00441BAA">
        <w:t>Ρωσία.</w:t>
      </w:r>
    </w:p>
    <w:p w:rsidR="005E5977" w:rsidRPr="00C54302" w:rsidRDefault="00867A94" w:rsidP="001F42CB">
      <w:pPr>
        <w:spacing w:line="276" w:lineRule="auto"/>
        <w:ind w:left="284"/>
        <w:jc w:val="both"/>
      </w:pPr>
      <w:r w:rsidRPr="00441BAA">
        <w:rPr>
          <w:b/>
        </w:rPr>
        <w:t>Σύντομη περιγραφή του π</w:t>
      </w:r>
      <w:r w:rsidR="002A4141" w:rsidRPr="00441BAA">
        <w:rPr>
          <w:b/>
        </w:rPr>
        <w:t xml:space="preserve">ροφίλ της τάξης: </w:t>
      </w:r>
      <w:r w:rsidRPr="00C54302">
        <w:t>Τ</w:t>
      </w:r>
      <w:r w:rsidR="009B23B2" w:rsidRPr="00C54302">
        <w:t xml:space="preserve">α </w:t>
      </w:r>
      <w:r w:rsidRPr="00C54302">
        <w:t xml:space="preserve">περισσότερα νήπια </w:t>
      </w:r>
      <w:r w:rsidR="009B23B2" w:rsidRPr="00C54302">
        <w:t xml:space="preserve">(21/25) προέρχονται από οικογένειες παλιννοστούντων και </w:t>
      </w:r>
      <w:r w:rsidRPr="00C54302">
        <w:t>έχουν γεννηθεί στην Ελλάδα. Ο</w:t>
      </w:r>
      <w:r w:rsidR="00486BA1" w:rsidRPr="00C54302">
        <w:t xml:space="preserve">ι γονείς </w:t>
      </w:r>
      <w:r w:rsidRPr="00C54302">
        <w:t xml:space="preserve">ορισμένων νηπίων ζουν ήδη μερικά </w:t>
      </w:r>
      <w:r w:rsidR="00486BA1" w:rsidRPr="00C54302">
        <w:t>χρόνια στη χώρα μας</w:t>
      </w:r>
      <w:r w:rsidR="009B23B2" w:rsidRPr="00C54302">
        <w:t>, έχουν αποφοιτήσει</w:t>
      </w:r>
      <w:r w:rsidRPr="00C54302">
        <w:t xml:space="preserve"> </w:t>
      </w:r>
      <w:r w:rsidR="002846BF" w:rsidRPr="00C54302">
        <w:t xml:space="preserve">από τη </w:t>
      </w:r>
      <w:r w:rsidR="001734F3">
        <w:t>δ</w:t>
      </w:r>
      <w:r w:rsidR="008F18DF">
        <w:t>ευτερο</w:t>
      </w:r>
      <w:r w:rsidR="002846BF" w:rsidRPr="00C54302">
        <w:t>β</w:t>
      </w:r>
      <w:r w:rsidR="008F18DF">
        <w:t>ά</w:t>
      </w:r>
      <w:r w:rsidR="002846BF" w:rsidRPr="00C54302">
        <w:t xml:space="preserve">θμια </w:t>
      </w:r>
      <w:r w:rsidR="001734F3">
        <w:t>ε</w:t>
      </w:r>
      <w:r w:rsidR="009B23B2" w:rsidRPr="00C54302">
        <w:t xml:space="preserve">κπαίδευση </w:t>
      </w:r>
      <w:r w:rsidRPr="00C54302">
        <w:t xml:space="preserve">ή έχουν παρακολουθήσει </w:t>
      </w:r>
      <w:r w:rsidR="003D2747" w:rsidRPr="00C54302">
        <w:t>μερικές τάξεις γυμνασίου ή λυκείου</w:t>
      </w:r>
      <w:r w:rsidR="00486BA1" w:rsidRPr="00C54302">
        <w:t>.</w:t>
      </w:r>
      <w:r w:rsidR="00486BA1" w:rsidRPr="00C54302">
        <w:rPr>
          <w:b/>
        </w:rPr>
        <w:t xml:space="preserve"> </w:t>
      </w:r>
      <w:r w:rsidR="009B23B2" w:rsidRPr="00C54302">
        <w:t>Ο προφορικός λόγος των νηπίων βρίσκεται σε επίπεδο επικοινωνίας, αν και δυσκολεύονται με την ελληνική γραμματική και σύνταξη, ενώ</w:t>
      </w:r>
      <w:r w:rsidR="000B2660" w:rsidRPr="00C54302">
        <w:t xml:space="preserve"> το λεξιλόγιό </w:t>
      </w:r>
      <w:r w:rsidR="009B23B2" w:rsidRPr="00C54302">
        <w:t>τους</w:t>
      </w:r>
      <w:r w:rsidR="000B2660" w:rsidRPr="00C54302">
        <w:t xml:space="preserve"> συναποτελείται από ελληνικές, ρωσικές και ποντι</w:t>
      </w:r>
      <w:r w:rsidR="003D2747" w:rsidRPr="00C54302">
        <w:t>α</w:t>
      </w:r>
      <w:r w:rsidR="000B2660" w:rsidRPr="00C54302">
        <w:t xml:space="preserve">κές λέξεις. Μερικά παιδιά δεν μιλούν καθόλου ελληνικά σε επίπεδο συνεννόησης, </w:t>
      </w:r>
      <w:r w:rsidR="00DA1DF6">
        <w:t>διότι</w:t>
      </w:r>
      <w:r w:rsidR="000B2660" w:rsidRPr="00C54302">
        <w:t xml:space="preserve"> η μητρική τους γλώσσα είναι η ρωσική.</w:t>
      </w:r>
      <w:r w:rsidR="003D2747" w:rsidRPr="00C54302">
        <w:t xml:space="preserve"> Οι οικογένειές τους βιώνουν έντονο μορφωτικό και οικονομικό έλλειμμα, με αποτέλεσμα </w:t>
      </w:r>
      <w:r w:rsidR="00DA1DF6" w:rsidRPr="00C54302">
        <w:t xml:space="preserve">τα παιδιά </w:t>
      </w:r>
      <w:r w:rsidR="003D2747" w:rsidRPr="00C54302">
        <w:t xml:space="preserve">να στερούνται σε μεγάλο βαθμό τη φροντίδα ως προς την εκπαίδευσή τους. Χαρακτηριστικό παράδειγμα που συνοψίζει την κατάσταση, τουλάχιστον ως προς τη σχέση των νηπίων </w:t>
      </w:r>
      <w:r w:rsidR="00F234EB" w:rsidRPr="00C54302">
        <w:t xml:space="preserve">με </w:t>
      </w:r>
      <w:r w:rsidR="003D2747" w:rsidRPr="00C54302">
        <w:t xml:space="preserve">το μουσειακό αγαθό, είναι ότι μόνο 1 από τους 25 μαθητές του νηπιαγωγείου έχει μέχρι τώρα επισκεφθεί κάποιο μουσείο, ενώ μόνο 4 </w:t>
      </w:r>
      <w:r w:rsidR="002877C7" w:rsidRPr="00C54302">
        <w:t xml:space="preserve">φαίνεται να </w:t>
      </w:r>
      <w:r w:rsidR="003D2747" w:rsidRPr="00C54302">
        <w:t xml:space="preserve">έχουν σχηματίσει εικόνα για το «τι είναι μουσείο». Πάντως, </w:t>
      </w:r>
      <w:r w:rsidR="002877C7" w:rsidRPr="00C54302">
        <w:t>περισσότεροι από 18 μαθητές της</w:t>
      </w:r>
      <w:r w:rsidR="003D2747" w:rsidRPr="00C54302">
        <w:t xml:space="preserve"> τάξη</w:t>
      </w:r>
      <w:r w:rsidR="002877C7" w:rsidRPr="00C54302">
        <w:t>ς</w:t>
      </w:r>
      <w:r w:rsidR="003D2747" w:rsidRPr="00C54302">
        <w:t xml:space="preserve"> επιθυμούν να επισκεφθούν μουσείο ή να γνωρίσουν κάποια μουσειακή συλλογή.</w:t>
      </w:r>
    </w:p>
    <w:p w:rsidR="002950CD" w:rsidRPr="00C54302" w:rsidRDefault="008155C3" w:rsidP="001F42CB">
      <w:pPr>
        <w:spacing w:line="276" w:lineRule="auto"/>
        <w:ind w:left="284"/>
        <w:jc w:val="both"/>
      </w:pPr>
      <w:r>
        <w:tab/>
      </w:r>
      <w:r w:rsidR="002950CD" w:rsidRPr="00C54302">
        <w:t>Σημειώνεται ότι οι μαθητές που μιλούν αποκλειστικά τη ρωσική γλώσσα και παρουσιάζουν δυσκολίες στην ελληνική απουσίαζαν την ημέρα πραγμα</w:t>
      </w:r>
      <w:r w:rsidR="00AD2163">
        <w:t>τοποίησης της επίσκεψης στο ΜΚΤ παρόλη την προσπάθεια της εκπαιδευτικού να πείσει τους γονείς για την αξία της επίσκεψης.</w:t>
      </w:r>
    </w:p>
    <w:p w:rsidR="00C93504" w:rsidRPr="00C54302" w:rsidRDefault="00C93504" w:rsidP="001F42CB">
      <w:pPr>
        <w:spacing w:line="276" w:lineRule="auto"/>
        <w:ind w:left="284"/>
        <w:jc w:val="both"/>
        <w:rPr>
          <w:b/>
        </w:rPr>
      </w:pPr>
    </w:p>
    <w:p w:rsidR="0032210C" w:rsidRPr="00C54302" w:rsidRDefault="0032210C" w:rsidP="001F42CB">
      <w:pPr>
        <w:spacing w:line="276" w:lineRule="auto"/>
        <w:ind w:left="284"/>
        <w:jc w:val="both"/>
        <w:rPr>
          <w:b/>
        </w:rPr>
      </w:pPr>
      <w:r w:rsidRPr="00C54302">
        <w:rPr>
          <w:b/>
        </w:rPr>
        <w:t xml:space="preserve">Όνομα εκπαιδευτικού: </w:t>
      </w:r>
      <w:r w:rsidR="00143C4B" w:rsidRPr="00C54302">
        <w:t xml:space="preserve">Βενετία </w:t>
      </w:r>
      <w:proofErr w:type="spellStart"/>
      <w:r w:rsidR="00B66052" w:rsidRPr="00C54302">
        <w:t>Δεληγιαννίδη</w:t>
      </w:r>
      <w:proofErr w:type="spellEnd"/>
      <w:r w:rsidR="00B66052" w:rsidRPr="00C54302">
        <w:t xml:space="preserve"> </w:t>
      </w:r>
    </w:p>
    <w:p w:rsidR="008155C3" w:rsidRDefault="008155C3">
      <w:pPr>
        <w:rPr>
          <w:b/>
        </w:rPr>
      </w:pPr>
      <w:r>
        <w:rPr>
          <w:b/>
        </w:rPr>
        <w:br w:type="page"/>
      </w:r>
    </w:p>
    <w:p w:rsidR="005E5977" w:rsidRPr="00C54302" w:rsidRDefault="0032210C" w:rsidP="001F42CB">
      <w:pPr>
        <w:spacing w:line="276" w:lineRule="auto"/>
        <w:ind w:left="284"/>
        <w:jc w:val="both"/>
        <w:rPr>
          <w:b/>
        </w:rPr>
      </w:pPr>
      <w:r w:rsidRPr="00C54302">
        <w:rPr>
          <w:b/>
        </w:rPr>
        <w:lastRenderedPageBreak/>
        <w:t xml:space="preserve">Μουσείο: </w:t>
      </w:r>
      <w:r w:rsidR="002A4141" w:rsidRPr="00C54302">
        <w:t xml:space="preserve">Μουσείο </w:t>
      </w:r>
      <w:r w:rsidRPr="00C54302">
        <w:t>Κυκλαδικής Τέχνης</w:t>
      </w:r>
    </w:p>
    <w:p w:rsidR="00DA1DF6" w:rsidRDefault="00DA1DF6">
      <w:pPr>
        <w:rPr>
          <w:i/>
        </w:rPr>
      </w:pPr>
    </w:p>
    <w:p w:rsidR="00B66052" w:rsidRPr="00C54302" w:rsidRDefault="0032210C" w:rsidP="001F42CB">
      <w:pPr>
        <w:spacing w:line="276" w:lineRule="auto"/>
        <w:ind w:left="284"/>
        <w:jc w:val="both"/>
      </w:pPr>
      <w:r w:rsidRPr="00C54302">
        <w:rPr>
          <w:i/>
        </w:rPr>
        <w:t xml:space="preserve">Συλλογή ή </w:t>
      </w:r>
      <w:r w:rsidR="004156B6" w:rsidRPr="00C54302">
        <w:rPr>
          <w:i/>
        </w:rPr>
        <w:t xml:space="preserve">εκθέματα </w:t>
      </w:r>
      <w:r w:rsidRPr="00C54302">
        <w:rPr>
          <w:i/>
        </w:rPr>
        <w:t>που έγιναν αντικείμενα διαπραγμάτευσης:</w:t>
      </w:r>
      <w:r w:rsidR="002708B2" w:rsidRPr="00C54302">
        <w:t xml:space="preserve"> </w:t>
      </w:r>
    </w:p>
    <w:p w:rsidR="008A2710" w:rsidRPr="001F42CB" w:rsidRDefault="001241AB" w:rsidP="001F42CB">
      <w:pPr>
        <w:spacing w:line="276" w:lineRule="auto"/>
        <w:ind w:left="284"/>
        <w:jc w:val="both"/>
      </w:pPr>
      <w:r w:rsidRPr="001F42CB">
        <w:t xml:space="preserve">Εκθέματα από τη </w:t>
      </w:r>
      <w:r w:rsidR="00433932">
        <w:t>σ</w:t>
      </w:r>
      <w:r w:rsidRPr="001F42CB">
        <w:t xml:space="preserve">υλλογή Κυκλαδικής Τέχνης: </w:t>
      </w:r>
    </w:p>
    <w:p w:rsidR="008A2710" w:rsidRPr="001F42CB" w:rsidRDefault="008A2710" w:rsidP="001F42CB">
      <w:pPr>
        <w:pStyle w:val="ListParagraph"/>
        <w:numPr>
          <w:ilvl w:val="0"/>
          <w:numId w:val="26"/>
        </w:numPr>
        <w:ind w:left="284" w:firstLine="0"/>
        <w:jc w:val="both"/>
        <w:rPr>
          <w:rFonts w:ascii="Times New Roman" w:hAnsi="Times New Roman"/>
          <w:sz w:val="24"/>
          <w:szCs w:val="24"/>
        </w:rPr>
      </w:pPr>
      <w:r w:rsidRPr="001F42CB">
        <w:rPr>
          <w:rFonts w:ascii="Times New Roman" w:hAnsi="Times New Roman"/>
          <w:sz w:val="24"/>
          <w:szCs w:val="24"/>
        </w:rPr>
        <w:t>Ειδώλια με διπλωμένα χέρια</w:t>
      </w:r>
    </w:p>
    <w:p w:rsidR="008A2710" w:rsidRPr="001F42CB" w:rsidRDefault="00DA1DF6" w:rsidP="001F42CB">
      <w:pPr>
        <w:pStyle w:val="ListParagraph"/>
        <w:numPr>
          <w:ilvl w:val="0"/>
          <w:numId w:val="26"/>
        </w:numPr>
        <w:ind w:left="284" w:firstLine="0"/>
        <w:jc w:val="both"/>
        <w:rPr>
          <w:rFonts w:ascii="Times New Roman" w:hAnsi="Times New Roman"/>
          <w:sz w:val="24"/>
          <w:szCs w:val="24"/>
        </w:rPr>
      </w:pPr>
      <w:proofErr w:type="spellStart"/>
      <w:r>
        <w:rPr>
          <w:rFonts w:ascii="Times New Roman" w:hAnsi="Times New Roman"/>
          <w:sz w:val="24"/>
          <w:szCs w:val="24"/>
        </w:rPr>
        <w:t>Β</w:t>
      </w:r>
      <w:r w:rsidR="008A2710" w:rsidRPr="001F42CB">
        <w:rPr>
          <w:rFonts w:ascii="Times New Roman" w:hAnsi="Times New Roman"/>
          <w:sz w:val="24"/>
          <w:szCs w:val="24"/>
        </w:rPr>
        <w:t>ιολόσχημα</w:t>
      </w:r>
      <w:proofErr w:type="spellEnd"/>
      <w:r w:rsidR="008A2710" w:rsidRPr="001F42CB">
        <w:rPr>
          <w:rFonts w:ascii="Times New Roman" w:hAnsi="Times New Roman"/>
          <w:sz w:val="24"/>
          <w:szCs w:val="24"/>
        </w:rPr>
        <w:t xml:space="preserve"> ειδώλια</w:t>
      </w:r>
    </w:p>
    <w:p w:rsidR="008A2710" w:rsidRPr="001F42CB" w:rsidRDefault="00DA1DF6" w:rsidP="001F42CB">
      <w:pPr>
        <w:pStyle w:val="ListParagraph"/>
        <w:numPr>
          <w:ilvl w:val="0"/>
          <w:numId w:val="26"/>
        </w:numPr>
        <w:ind w:left="284" w:firstLine="0"/>
        <w:jc w:val="both"/>
        <w:rPr>
          <w:rFonts w:ascii="Times New Roman" w:hAnsi="Times New Roman"/>
          <w:sz w:val="24"/>
          <w:szCs w:val="24"/>
        </w:rPr>
      </w:pPr>
      <w:r>
        <w:rPr>
          <w:rFonts w:ascii="Times New Roman" w:hAnsi="Times New Roman"/>
          <w:sz w:val="24"/>
          <w:szCs w:val="24"/>
        </w:rPr>
        <w:t>Τ</w:t>
      </w:r>
      <w:r w:rsidR="008A2710" w:rsidRPr="001F42CB">
        <w:rPr>
          <w:rFonts w:ascii="Times New Roman" w:hAnsi="Times New Roman"/>
          <w:sz w:val="24"/>
          <w:szCs w:val="24"/>
        </w:rPr>
        <w:t>ο αγγείο των περιστεριών</w:t>
      </w:r>
    </w:p>
    <w:p w:rsidR="008A2710" w:rsidRPr="001F42CB" w:rsidRDefault="00DA1DF6" w:rsidP="001F42CB">
      <w:pPr>
        <w:pStyle w:val="ListParagraph"/>
        <w:numPr>
          <w:ilvl w:val="0"/>
          <w:numId w:val="26"/>
        </w:numPr>
        <w:ind w:left="284" w:firstLine="0"/>
        <w:jc w:val="both"/>
        <w:rPr>
          <w:rFonts w:ascii="Times New Roman" w:hAnsi="Times New Roman"/>
          <w:sz w:val="24"/>
          <w:szCs w:val="24"/>
        </w:rPr>
      </w:pPr>
      <w:r>
        <w:rPr>
          <w:rFonts w:ascii="Times New Roman" w:hAnsi="Times New Roman"/>
          <w:sz w:val="24"/>
          <w:szCs w:val="24"/>
        </w:rPr>
        <w:t>Τ</w:t>
      </w:r>
      <w:r w:rsidR="001241AB" w:rsidRPr="001F42CB">
        <w:rPr>
          <w:rFonts w:ascii="Times New Roman" w:hAnsi="Times New Roman"/>
          <w:sz w:val="24"/>
          <w:szCs w:val="24"/>
        </w:rPr>
        <w:t xml:space="preserve">α ορυκτά κιννάβαρι και αζουρίτης, που έδιναν το κόκκινο και το γαλάζιο χρώμα αντιστοίχως </w:t>
      </w:r>
    </w:p>
    <w:p w:rsidR="005746BE" w:rsidRDefault="00DA1DF6" w:rsidP="001F42CB">
      <w:pPr>
        <w:pStyle w:val="ListParagraph"/>
        <w:numPr>
          <w:ilvl w:val="0"/>
          <w:numId w:val="26"/>
        </w:numPr>
        <w:ind w:left="284" w:firstLine="0"/>
        <w:jc w:val="both"/>
        <w:rPr>
          <w:rFonts w:ascii="Times New Roman" w:hAnsi="Times New Roman"/>
          <w:sz w:val="24"/>
          <w:szCs w:val="24"/>
        </w:rPr>
      </w:pPr>
      <w:r>
        <w:rPr>
          <w:rFonts w:ascii="Times New Roman" w:hAnsi="Times New Roman"/>
          <w:sz w:val="24"/>
          <w:szCs w:val="24"/>
        </w:rPr>
        <w:t>Ειδώλιο: Ο</w:t>
      </w:r>
      <w:r w:rsidR="001F42CB">
        <w:rPr>
          <w:rFonts w:ascii="Times New Roman" w:hAnsi="Times New Roman"/>
          <w:sz w:val="24"/>
          <w:szCs w:val="24"/>
        </w:rPr>
        <w:t xml:space="preserve"> «</w:t>
      </w:r>
      <w:proofErr w:type="spellStart"/>
      <w:r w:rsidR="001F42CB">
        <w:rPr>
          <w:rFonts w:ascii="Times New Roman" w:hAnsi="Times New Roman"/>
          <w:sz w:val="24"/>
          <w:szCs w:val="24"/>
        </w:rPr>
        <w:t>εγείρων</w:t>
      </w:r>
      <w:proofErr w:type="spellEnd"/>
      <w:r w:rsidR="001F42CB">
        <w:rPr>
          <w:rFonts w:ascii="Times New Roman" w:hAnsi="Times New Roman"/>
          <w:sz w:val="24"/>
          <w:szCs w:val="24"/>
        </w:rPr>
        <w:t xml:space="preserve"> </w:t>
      </w:r>
      <w:proofErr w:type="spellStart"/>
      <w:r w:rsidR="001F42CB">
        <w:rPr>
          <w:rFonts w:ascii="Times New Roman" w:hAnsi="Times New Roman"/>
          <w:sz w:val="24"/>
          <w:szCs w:val="24"/>
        </w:rPr>
        <w:t>πρόποσιν</w:t>
      </w:r>
      <w:proofErr w:type="spellEnd"/>
      <w:r w:rsidR="001F42CB">
        <w:rPr>
          <w:rFonts w:ascii="Times New Roman" w:hAnsi="Times New Roman"/>
          <w:sz w:val="24"/>
          <w:szCs w:val="24"/>
        </w:rPr>
        <w:t>»</w:t>
      </w:r>
    </w:p>
    <w:p w:rsidR="001F42CB" w:rsidRPr="001F42CB" w:rsidRDefault="00DA1DF6" w:rsidP="001F42CB">
      <w:pPr>
        <w:pStyle w:val="ListParagraph"/>
        <w:numPr>
          <w:ilvl w:val="0"/>
          <w:numId w:val="26"/>
        </w:numPr>
        <w:ind w:left="284" w:firstLine="0"/>
        <w:jc w:val="both"/>
        <w:rPr>
          <w:rFonts w:ascii="Times New Roman" w:hAnsi="Times New Roman"/>
          <w:sz w:val="24"/>
          <w:szCs w:val="24"/>
        </w:rPr>
      </w:pPr>
      <w:r>
        <w:rPr>
          <w:rFonts w:ascii="Times New Roman" w:hAnsi="Times New Roman"/>
          <w:sz w:val="24"/>
          <w:szCs w:val="24"/>
        </w:rPr>
        <w:t>Ειδώλιο: Ο</w:t>
      </w:r>
      <w:r w:rsidR="001F42CB">
        <w:rPr>
          <w:rFonts w:ascii="Times New Roman" w:hAnsi="Times New Roman"/>
          <w:sz w:val="24"/>
          <w:szCs w:val="24"/>
        </w:rPr>
        <w:t xml:space="preserve"> κυνηγός ή πολεμιστής</w:t>
      </w:r>
    </w:p>
    <w:p w:rsidR="001241AB" w:rsidRPr="001F42CB" w:rsidRDefault="001241AB" w:rsidP="001F42CB">
      <w:pPr>
        <w:spacing w:line="276" w:lineRule="auto"/>
        <w:ind w:left="284"/>
        <w:jc w:val="both"/>
      </w:pPr>
      <w:r w:rsidRPr="001F42CB">
        <w:t xml:space="preserve">Κατά τη διάρκεια της επίσκεψης το ενδιαφέρον των παιδιών δεν περιορίστηκε στα συγκεκριμένα αντικείμενα. Παρατήρησαν </w:t>
      </w:r>
      <w:r w:rsidR="00433932">
        <w:t>και άλλα εκθέματα</w:t>
      </w:r>
      <w:r w:rsidRPr="001F42CB">
        <w:t xml:space="preserve"> στην ίδια </w:t>
      </w:r>
      <w:r w:rsidR="00433932">
        <w:t>σ</w:t>
      </w:r>
      <w:r w:rsidRPr="001F42CB">
        <w:t>υλλογή, τα οποία σχολιάσαμε.</w:t>
      </w:r>
    </w:p>
    <w:p w:rsidR="0098450D" w:rsidRPr="00C54302" w:rsidRDefault="0098450D" w:rsidP="001F42CB">
      <w:pPr>
        <w:pStyle w:val="FootnoteText"/>
        <w:ind w:left="284"/>
        <w:rPr>
          <w:sz w:val="24"/>
          <w:szCs w:val="24"/>
        </w:rPr>
      </w:pPr>
    </w:p>
    <w:p w:rsidR="00C93504" w:rsidRPr="00C54302" w:rsidRDefault="0032210C" w:rsidP="001F42CB">
      <w:pPr>
        <w:spacing w:line="276" w:lineRule="auto"/>
        <w:ind w:left="284"/>
        <w:jc w:val="both"/>
      </w:pPr>
      <w:r w:rsidRPr="00C54302">
        <w:rPr>
          <w:i/>
        </w:rPr>
        <w:t>Διαπολιτισμική δυναμική που διακρίνεται στα συγκεκριμένα αντικείμενα:</w:t>
      </w:r>
      <w:r w:rsidR="002708B2" w:rsidRPr="00C54302">
        <w:t xml:space="preserve"> </w:t>
      </w:r>
    </w:p>
    <w:p w:rsidR="009A648D" w:rsidRPr="001F42CB" w:rsidRDefault="00441BAA" w:rsidP="001F42CB">
      <w:pPr>
        <w:spacing w:line="276" w:lineRule="auto"/>
        <w:ind w:left="284"/>
        <w:jc w:val="both"/>
      </w:pPr>
      <w:r>
        <w:tab/>
      </w:r>
      <w:r w:rsidR="001241AB" w:rsidRPr="001F42CB">
        <w:t>Η πρώτη συ</w:t>
      </w:r>
      <w:r w:rsidR="005746BE" w:rsidRPr="001F42CB">
        <w:t xml:space="preserve">νάντηση και γνωριμία </w:t>
      </w:r>
      <w:r>
        <w:t>εκπαιδευτικού και μουσειοπαιδαγωγού</w:t>
      </w:r>
      <w:r w:rsidR="001241AB" w:rsidRPr="001F42CB">
        <w:t xml:space="preserve"> έγινε στην </w:t>
      </w:r>
      <w:r>
        <w:t>η</w:t>
      </w:r>
      <w:r w:rsidR="001241AB" w:rsidRPr="001F42CB">
        <w:t>μερίδα</w:t>
      </w:r>
      <w:r>
        <w:t xml:space="preserve"> </w:t>
      </w:r>
      <w:r w:rsidRPr="00441BAA">
        <w:t>«Σχολικές επισκέψεις σε μουσεία στο πλαίσιο της διαπολιτισμικής εκπαίδευσης» που πραγματοποιήθηκε το Σάββατο 11 Ιανουαρίου 2014 στο Βυζαντινό και Χριστιανικό Μουσείο της Αθήνας. Διορ</w:t>
      </w:r>
      <w:r w:rsidR="00CF077A">
        <w:t>γανώθηκε από την υποδράση 9.5 «</w:t>
      </w:r>
      <w:r w:rsidRPr="00441BAA">
        <w:t>Εκπαιδευτικές Επισκέψεις Μαθητών» της πράξης «Εκπαίδευση αλλοδαπών και παλιννοστούντων μαθητών».</w:t>
      </w:r>
      <w:r w:rsidR="001241AB" w:rsidRPr="001F42CB">
        <w:t xml:space="preserve"> Εκείνη την ημέρα αποφασίστηκε ως πιθανότερο θέμα του προγράμματος </w:t>
      </w:r>
      <w:r w:rsidR="001241AB" w:rsidRPr="00C909B9">
        <w:t>να είναι ο κύκλος</w:t>
      </w:r>
      <w:r w:rsidR="005746BE" w:rsidRPr="00C909B9">
        <w:t>.</w:t>
      </w:r>
      <w:r w:rsidR="005746BE" w:rsidRPr="001F42CB">
        <w:t xml:space="preserve"> Ήταν ιδέα της </w:t>
      </w:r>
      <w:r>
        <w:t>εκπαιδευτικού</w:t>
      </w:r>
      <w:r w:rsidR="001241AB" w:rsidRPr="001F42CB">
        <w:t>, η οποία συμφωνήθηκε και οριστικοποιήθηκε στις σ</w:t>
      </w:r>
      <w:r w:rsidR="00B21427" w:rsidRPr="001F42CB">
        <w:t xml:space="preserve">υνομιλίες που ακολούθησαν. Έτσι, </w:t>
      </w:r>
      <w:r w:rsidR="001241AB" w:rsidRPr="001F42CB">
        <w:t xml:space="preserve">βασικός άξονας του προγράμματός μας ήταν </w:t>
      </w:r>
      <w:r w:rsidR="001241AB" w:rsidRPr="00C909B9">
        <w:t>ο κύκλος</w:t>
      </w:r>
      <w:r w:rsidR="009A648D" w:rsidRPr="00C909B9">
        <w:t>.</w:t>
      </w:r>
      <w:r w:rsidR="001241AB" w:rsidRPr="00C909B9">
        <w:t xml:space="preserve"> Ορισμένες δραστηριότητες που πραγματοποιήθηκαν στην τάξη είχαν ως θέμα τον κύκλο </w:t>
      </w:r>
      <w:r w:rsidR="001241AB" w:rsidRPr="001F42CB">
        <w:t>και τα παιδιά συμμετείχαν σε αυτές σχηματίζοντας όλα μαζί έναν. Και κατά την επίσκεψη στο Μουσείο, τα παιδιά σχημάτισαν κύκλο γύρω από τα εκθέματα</w:t>
      </w:r>
      <w:r w:rsidR="00015B6A" w:rsidRPr="001F42CB">
        <w:rPr>
          <w:rStyle w:val="FootnoteReference"/>
        </w:rPr>
        <w:footnoteReference w:id="2"/>
      </w:r>
      <w:r w:rsidR="001241AB" w:rsidRPr="001F42CB">
        <w:t xml:space="preserve">, καθώς και </w:t>
      </w:r>
      <w:r w:rsidR="00967AF1" w:rsidRPr="001F42CB">
        <w:t>κατά τη διάρκεια διεξαγωγής των δραστηριοτήτων</w:t>
      </w:r>
      <w:r w:rsidR="001241AB" w:rsidRPr="001F42CB">
        <w:t xml:space="preserve"> στις οποίες συμμετείχαν. </w:t>
      </w:r>
    </w:p>
    <w:p w:rsidR="001241AB" w:rsidRPr="001F42CB" w:rsidRDefault="00441BAA" w:rsidP="001F42CB">
      <w:pPr>
        <w:spacing w:line="276" w:lineRule="auto"/>
        <w:ind w:left="284"/>
        <w:jc w:val="both"/>
      </w:pPr>
      <w:r>
        <w:tab/>
      </w:r>
      <w:r w:rsidR="001241AB" w:rsidRPr="001F42CB">
        <w:t xml:space="preserve">Ο </w:t>
      </w:r>
      <w:r w:rsidR="001241AB" w:rsidRPr="00C909B9">
        <w:t xml:space="preserve">κύκλος </w:t>
      </w:r>
      <w:r w:rsidR="00A67576" w:rsidRPr="001F42CB">
        <w:t>αποτελεί ένα σχήμα</w:t>
      </w:r>
      <w:r w:rsidR="00015B6A" w:rsidRPr="001F42CB">
        <w:rPr>
          <w:rStyle w:val="FootnoteReference"/>
        </w:rPr>
        <w:footnoteReference w:id="3"/>
      </w:r>
      <w:r w:rsidR="00A67576" w:rsidRPr="001F42CB">
        <w:t xml:space="preserve"> με πολλαπλές ερμηνείες και αξιοποιείται σε σχέση με διάφορα θέμα</w:t>
      </w:r>
      <w:r w:rsidR="00306733">
        <w:t>τα, σε ποικίλα επίπεδα προσέγγισης</w:t>
      </w:r>
      <w:r w:rsidR="00724979">
        <w:t xml:space="preserve">. </w:t>
      </w:r>
      <w:r w:rsidR="00A67576" w:rsidRPr="001F42CB">
        <w:t>Σ</w:t>
      </w:r>
      <w:r w:rsidR="009A648D" w:rsidRPr="001F42CB">
        <w:t>υνδέεται με τη γεωγραφική διάταξη των Κυκλ</w:t>
      </w:r>
      <w:r w:rsidR="00751E16">
        <w:t xml:space="preserve">άδων, </w:t>
      </w:r>
      <w:r w:rsidR="00C4144A" w:rsidRPr="001F42CB">
        <w:t>με την έννοια της κίνησης</w:t>
      </w:r>
      <w:r w:rsidR="00C4144A" w:rsidRPr="001F42CB">
        <w:rPr>
          <w:rStyle w:val="FootnoteReference"/>
        </w:rPr>
        <w:footnoteReference w:id="4"/>
      </w:r>
      <w:r w:rsidR="00C4144A" w:rsidRPr="001F42CB">
        <w:t xml:space="preserve"> και της </w:t>
      </w:r>
      <w:r w:rsidR="00C4144A" w:rsidRPr="001F42CB">
        <w:lastRenderedPageBreak/>
        <w:t xml:space="preserve">χωροταξίας. </w:t>
      </w:r>
      <w:r w:rsidR="00A67576" w:rsidRPr="001F42CB">
        <w:t>Ε</w:t>
      </w:r>
      <w:r w:rsidR="001241AB" w:rsidRPr="001F42CB">
        <w:t>νισχύει την ομαδικότητα και την ισοτιμία των παιδιών</w:t>
      </w:r>
      <w:r w:rsidR="001C0FD5" w:rsidRPr="001F42CB">
        <w:t xml:space="preserve">, καθώς λειτουργούν σχηματίζοντας </w:t>
      </w:r>
      <w:r w:rsidR="001C0FD5" w:rsidRPr="00A13E7E">
        <w:t>έναν κύκλο</w:t>
      </w:r>
      <w:r w:rsidR="001C0FD5" w:rsidRPr="001F42CB">
        <w:t xml:space="preserve"> σε ολομέλεια</w:t>
      </w:r>
      <w:r w:rsidR="00015B6A" w:rsidRPr="001F42CB">
        <w:t xml:space="preserve">. Επιπλέον, </w:t>
      </w:r>
      <w:r w:rsidR="001241AB" w:rsidRPr="001F42CB">
        <w:t>επειδή στο συγκεκριμένο π</w:t>
      </w:r>
      <w:r w:rsidR="001C0FD5" w:rsidRPr="001F42CB">
        <w:t>ρόγραμμα συμμετείχαν παιδιά παλ</w:t>
      </w:r>
      <w:r w:rsidR="001241AB" w:rsidRPr="001F42CB">
        <w:t>ιν</w:t>
      </w:r>
      <w:r w:rsidR="001C0FD5" w:rsidRPr="001F42CB">
        <w:t>ν</w:t>
      </w:r>
      <w:r w:rsidR="001241AB" w:rsidRPr="001F42CB">
        <w:t xml:space="preserve">οστούντων </w:t>
      </w:r>
      <w:r w:rsidR="001241AB" w:rsidRPr="00A13E7E">
        <w:t>ο κύκλος</w:t>
      </w:r>
      <w:r w:rsidR="001241AB" w:rsidRPr="001F42CB">
        <w:t xml:space="preserve"> συμβολίζει</w:t>
      </w:r>
      <w:r w:rsidR="009A648D" w:rsidRPr="001F42CB">
        <w:t xml:space="preserve"> </w:t>
      </w:r>
      <w:r w:rsidR="001C0FD5" w:rsidRPr="001F42CB">
        <w:t>τον κύκλο ζωής που πραγματοποίησαν οι οικογένειές τους</w:t>
      </w:r>
      <w:r w:rsidR="00015B6A" w:rsidRPr="001F42CB">
        <w:t xml:space="preserve"> φεύγοντας από την Ελλάδα και επιστρέφοντας πάλι μετά από δεκαετίες στην πατρίδα τους. Αυτές οι οικογένειες διέγραψαν </w:t>
      </w:r>
      <w:r w:rsidR="00015B6A" w:rsidRPr="00A13E7E">
        <w:t>έναν κύκλο</w:t>
      </w:r>
      <w:r w:rsidR="00015B6A" w:rsidRPr="001F42CB">
        <w:t xml:space="preserve">. </w:t>
      </w:r>
      <w:r w:rsidR="00015B6A" w:rsidRPr="00A13E7E">
        <w:t>Ένας κύκλος</w:t>
      </w:r>
      <w:r w:rsidR="00E76738" w:rsidRPr="00A13E7E">
        <w:t>,</w:t>
      </w:r>
      <w:r w:rsidR="00015B6A" w:rsidRPr="001F42CB">
        <w:t xml:space="preserve"> ακόμα</w:t>
      </w:r>
      <w:r w:rsidR="00E76738" w:rsidRPr="001F42CB">
        <w:t>,</w:t>
      </w:r>
      <w:r w:rsidR="00015B6A" w:rsidRPr="001F42CB">
        <w:t xml:space="preserve"> υπάρχει συμβολικά καθώς τα ειδώλια </w:t>
      </w:r>
      <w:r w:rsidR="00E76738" w:rsidRPr="001F42CB">
        <w:t xml:space="preserve">έχουν </w:t>
      </w:r>
      <w:r w:rsidR="00015B6A" w:rsidRPr="001F42CB">
        <w:t>επιστρ</w:t>
      </w:r>
      <w:r w:rsidR="00E76738" w:rsidRPr="001F42CB">
        <w:t>έψει</w:t>
      </w:r>
      <w:r w:rsidR="00015B6A" w:rsidRPr="001F42CB">
        <w:t xml:space="preserve"> στο φως. Κατά κύριο λόγο, ο κύκλος</w:t>
      </w:r>
      <w:r w:rsidR="00E76738" w:rsidRPr="001F42CB">
        <w:t xml:space="preserve"> είναι ένα σχήμα που ενώνει - πραγματολο</w:t>
      </w:r>
      <w:r w:rsidR="0086373E">
        <w:t xml:space="preserve">γικά, συμβολικά και μεταφορικά - </w:t>
      </w:r>
      <w:r w:rsidR="00E76738" w:rsidRPr="001F42CB">
        <w:t>ανθρώπους, αγαθά, πολιτισμούς, μουσεία, αντικείμενα και συλλογές. Η ένωση και η δημιουργία συνεκτικών δεσμών είναι στοιχείο το οποίο αποτελεί πανανθρώπινο αίτημα και μάλ</w:t>
      </w:r>
      <w:r w:rsidR="005368B7" w:rsidRPr="001F42CB">
        <w:t>ιστα συνάδει με το θέμα του φετ</w:t>
      </w:r>
      <w:r w:rsidR="00E76738" w:rsidRPr="001F42CB">
        <w:t>ινού εορτασμού της Διεθνούς Ημέρας Μουσείων (18</w:t>
      </w:r>
      <w:r w:rsidR="00E76738" w:rsidRPr="001F42CB">
        <w:rPr>
          <w:vertAlign w:val="superscript"/>
        </w:rPr>
        <w:t xml:space="preserve"> </w:t>
      </w:r>
      <w:r w:rsidR="00E76738" w:rsidRPr="001F42CB">
        <w:t xml:space="preserve">Μάη) το οποίο, σύμφωνα με το </w:t>
      </w:r>
      <w:r w:rsidR="00E76738" w:rsidRPr="001F42CB">
        <w:rPr>
          <w:lang w:val="en-US"/>
        </w:rPr>
        <w:t>ICOM</w:t>
      </w:r>
      <w:r w:rsidR="00E76738" w:rsidRPr="001F42CB">
        <w:t>, φ</w:t>
      </w:r>
      <w:r w:rsidR="008A2710" w:rsidRPr="001F42CB">
        <w:t>ιλοδοξεί να μεταδώσει το μήνυμα ότι</w:t>
      </w:r>
      <w:r w:rsidR="00E76738" w:rsidRPr="001F42CB">
        <w:t xml:space="preserve"> «Οι συλλογές των μουσείων μας ενώνουν</w:t>
      </w:r>
      <w:r w:rsidR="00AE6160">
        <w:rPr>
          <w:rStyle w:val="FootnoteReference"/>
        </w:rPr>
        <w:footnoteReference w:id="5"/>
      </w:r>
      <w:r w:rsidR="00E76738" w:rsidRPr="001F42CB">
        <w:t>.»</w:t>
      </w:r>
    </w:p>
    <w:p w:rsidR="001241AB" w:rsidRPr="00A13E7E" w:rsidRDefault="00441BAA" w:rsidP="001F42CB">
      <w:pPr>
        <w:spacing w:line="276" w:lineRule="auto"/>
        <w:ind w:left="284"/>
        <w:jc w:val="both"/>
      </w:pPr>
      <w:r>
        <w:tab/>
      </w:r>
      <w:r w:rsidR="001241AB" w:rsidRPr="00A13E7E">
        <w:t xml:space="preserve">Η καταλληλότερη </w:t>
      </w:r>
      <w:r w:rsidR="0067634E" w:rsidRPr="00A13E7E">
        <w:t>σ</w:t>
      </w:r>
      <w:r w:rsidR="00A13E7E" w:rsidRPr="00A13E7E">
        <w:t>υλλογή του Μουσείου</w:t>
      </w:r>
      <w:r w:rsidR="001241AB" w:rsidRPr="00A13E7E">
        <w:t xml:space="preserve"> για να καλύψει το θέμα του κύκλου αποφασίσαμε ότι είναι η Κυκλαδική Συλλογή και οι Κυκλάδες, τα νησιά που ονομάστηκαν έτσι επειδή σχηματίζουν κύκλο. Η διαπολιτισμική δυναμική διακρίνεται στο θέμα του κύκλου και όχι στα αντικείμενα της </w:t>
      </w:r>
      <w:r w:rsidRPr="00A13E7E">
        <w:t>σ</w:t>
      </w:r>
      <w:r w:rsidR="001241AB" w:rsidRPr="00A13E7E">
        <w:t>υλλογής.</w:t>
      </w:r>
      <w:r w:rsidR="006601DB" w:rsidRPr="00A13E7E">
        <w:t xml:space="preserve"> Άλλωστε</w:t>
      </w:r>
      <w:r w:rsidR="00EC4809" w:rsidRPr="00A13E7E">
        <w:t>, η</w:t>
      </w:r>
      <w:r w:rsidR="006601DB" w:rsidRPr="00A13E7E">
        <w:t xml:space="preserve"> έμφαση δίνεται στα οφέλη προς όλους τους μαθητές</w:t>
      </w:r>
      <w:r w:rsidR="00EC4809" w:rsidRPr="00A13E7E">
        <w:t>,</w:t>
      </w:r>
      <w:r w:rsidR="006601DB" w:rsidRPr="00A13E7E">
        <w:t xml:space="preserve"> </w:t>
      </w:r>
      <w:r w:rsidR="00EC4809" w:rsidRPr="00A13E7E">
        <w:t>κυρίως</w:t>
      </w:r>
      <w:r w:rsidR="006601DB" w:rsidRPr="00A13E7E">
        <w:t xml:space="preserve"> τους παλιννοστούντες</w:t>
      </w:r>
      <w:r w:rsidR="00EC4809" w:rsidRPr="00A13E7E">
        <w:t>,</w:t>
      </w:r>
      <w:r w:rsidR="006601DB" w:rsidRPr="00A13E7E">
        <w:t xml:space="preserve"> και στις πολλαπλές αφηγήσεις και ερμηνείες.</w:t>
      </w:r>
    </w:p>
    <w:p w:rsidR="00721BDD" w:rsidRPr="00C54302" w:rsidRDefault="00721BDD" w:rsidP="001F42CB">
      <w:pPr>
        <w:spacing w:line="276" w:lineRule="auto"/>
        <w:ind w:left="284"/>
        <w:jc w:val="both"/>
        <w:rPr>
          <w:b/>
          <w:color w:val="FF0000"/>
        </w:rPr>
      </w:pPr>
    </w:p>
    <w:p w:rsidR="0032210C" w:rsidRPr="00C54302" w:rsidRDefault="004156B6" w:rsidP="001F42CB">
      <w:pPr>
        <w:spacing w:line="276" w:lineRule="auto"/>
        <w:ind w:left="284"/>
      </w:pPr>
      <w:r w:rsidRPr="00C54302">
        <w:rPr>
          <w:b/>
        </w:rPr>
        <w:t>Όνομα μουσειοπαιδαγωγού</w:t>
      </w:r>
      <w:r w:rsidR="0032210C" w:rsidRPr="00C54302">
        <w:rPr>
          <w:b/>
        </w:rPr>
        <w:t>:</w:t>
      </w:r>
      <w:r w:rsidR="0032210C" w:rsidRPr="00C54302">
        <w:t xml:space="preserve"> </w:t>
      </w:r>
      <w:r w:rsidR="00B66052" w:rsidRPr="00C54302">
        <w:t>Ελένη</w:t>
      </w:r>
      <w:r w:rsidR="00441BAA" w:rsidRPr="00441BAA">
        <w:t xml:space="preserve"> </w:t>
      </w:r>
      <w:r w:rsidR="00441BAA" w:rsidRPr="00C54302">
        <w:t>Μάρκου</w:t>
      </w:r>
    </w:p>
    <w:p w:rsidR="005746BE" w:rsidRPr="00A53BBC" w:rsidRDefault="00E163B9" w:rsidP="001F42CB">
      <w:pPr>
        <w:spacing w:line="276" w:lineRule="auto"/>
        <w:ind w:left="284"/>
        <w:jc w:val="center"/>
        <w:rPr>
          <w:sz w:val="28"/>
        </w:rPr>
      </w:pPr>
      <w:r w:rsidRPr="00C54302">
        <w:rPr>
          <w:b/>
          <w:highlight w:val="lightGray"/>
        </w:rPr>
        <w:br w:type="page"/>
      </w:r>
      <w:r w:rsidR="0032210C" w:rsidRPr="00A53BBC">
        <w:rPr>
          <w:b/>
          <w:sz w:val="28"/>
          <w:highlight w:val="lightGray"/>
        </w:rPr>
        <w:lastRenderedPageBreak/>
        <w:t>Στόχο</w:t>
      </w:r>
      <w:r w:rsidR="005746BE" w:rsidRPr="00A53BBC">
        <w:rPr>
          <w:b/>
          <w:sz w:val="28"/>
          <w:highlight w:val="lightGray"/>
        </w:rPr>
        <w:t>ι και στόχος με σαφή διαπολιτισμική διάσταση</w:t>
      </w:r>
    </w:p>
    <w:p w:rsidR="0032210C" w:rsidRPr="00C54302" w:rsidRDefault="0032210C" w:rsidP="001F42CB">
      <w:pPr>
        <w:spacing w:line="276" w:lineRule="auto"/>
        <w:ind w:left="284"/>
        <w:rPr>
          <w:b/>
        </w:rPr>
      </w:pPr>
    </w:p>
    <w:p w:rsidR="005E5977" w:rsidRPr="001D72C0" w:rsidRDefault="001241AB" w:rsidP="001F42CB">
      <w:pPr>
        <w:spacing w:line="276" w:lineRule="auto"/>
        <w:ind w:left="284"/>
        <w:jc w:val="both"/>
      </w:pPr>
      <w:r w:rsidRPr="00C54302">
        <w:rPr>
          <w:b/>
          <w:color w:val="FF0000"/>
        </w:rPr>
        <w:br/>
      </w:r>
      <w:r w:rsidR="00A53BBC">
        <w:tab/>
      </w:r>
      <w:r w:rsidRPr="001F42CB">
        <w:t>Στόχος του προγράμματος ήταν η εξοικείωση των παιδιών με το</w:t>
      </w:r>
      <w:r w:rsidR="005746BE" w:rsidRPr="001F42CB">
        <w:t xml:space="preserve">ν χώρο του </w:t>
      </w:r>
      <w:r w:rsidR="00D76D52">
        <w:t>μ</w:t>
      </w:r>
      <w:r w:rsidR="005746BE" w:rsidRPr="001F42CB">
        <w:t xml:space="preserve">ουσείου, </w:t>
      </w:r>
      <w:r w:rsidRPr="001F42CB">
        <w:t>τα εκθέματά του και η συμμετοχή τους σε ομαδικές δρα</w:t>
      </w:r>
      <w:r w:rsidR="00F36900" w:rsidRPr="001F42CB">
        <w:t>στηριότητες (στην τάξη και στο μ</w:t>
      </w:r>
      <w:r w:rsidRPr="001F42CB">
        <w:t>ουσείο). Ορισμένες από τις δραστηριότητ</w:t>
      </w:r>
      <w:r w:rsidR="005746BE" w:rsidRPr="001F42CB">
        <w:t>ες</w:t>
      </w:r>
      <w:r w:rsidR="00A53BBC">
        <w:t xml:space="preserve"> </w:t>
      </w:r>
      <w:r w:rsidR="005746BE" w:rsidRPr="001F42CB">
        <w:t xml:space="preserve">που έγιναν στην τάξη </w:t>
      </w:r>
      <w:r w:rsidRPr="001F42CB">
        <w:t xml:space="preserve">είχαν διαπολιτισμικό χαρακτήρα. </w:t>
      </w:r>
      <w:r w:rsidR="00F36900" w:rsidRPr="001F42CB">
        <w:t xml:space="preserve">Η διαπολιτισμική διάσταση διαφαίνεται στην ιδέα του </w:t>
      </w:r>
      <w:r w:rsidR="00F36900" w:rsidRPr="00A13E7E">
        <w:t>κύκλου</w:t>
      </w:r>
      <w:r w:rsidR="001D72C0" w:rsidRPr="00A13E7E">
        <w:t>,</w:t>
      </w:r>
      <w:r w:rsidR="001D72C0">
        <w:t xml:space="preserve"> όπως αναφέρθηκε παραπάνω και όπως διαφαίνεται στις δραστηριότητες και </w:t>
      </w:r>
      <w:r w:rsidR="00A53BBC">
        <w:t>στην κεντρική ιδέα</w:t>
      </w:r>
      <w:r w:rsidR="001D72C0">
        <w:t xml:space="preserve"> του εκπαιδευτικού προγράμματος.</w:t>
      </w:r>
    </w:p>
    <w:p w:rsidR="00B66052" w:rsidRPr="00C54302" w:rsidRDefault="00B66052" w:rsidP="001F42CB">
      <w:pPr>
        <w:spacing w:line="276" w:lineRule="auto"/>
        <w:ind w:left="284"/>
        <w:jc w:val="both"/>
        <w:rPr>
          <w:b/>
          <w:color w:val="FF0000"/>
        </w:rPr>
      </w:pPr>
    </w:p>
    <w:p w:rsidR="002A26A3" w:rsidRPr="00C54302" w:rsidRDefault="002A26A3" w:rsidP="001F42CB">
      <w:pPr>
        <w:spacing w:line="276" w:lineRule="auto"/>
        <w:ind w:left="284"/>
        <w:jc w:val="both"/>
      </w:pPr>
    </w:p>
    <w:p w:rsidR="002A26A3" w:rsidRPr="00CF077A" w:rsidRDefault="002A26A3" w:rsidP="001F42CB">
      <w:pPr>
        <w:spacing w:line="276" w:lineRule="auto"/>
        <w:ind w:left="284"/>
        <w:jc w:val="center"/>
        <w:rPr>
          <w:b/>
          <w:sz w:val="28"/>
        </w:rPr>
      </w:pPr>
      <w:r w:rsidRPr="00CF077A">
        <w:rPr>
          <w:b/>
          <w:sz w:val="28"/>
          <w:highlight w:val="lightGray"/>
        </w:rPr>
        <w:t>Σύνδεση με Πρόγραμμα Σπουδών</w:t>
      </w:r>
    </w:p>
    <w:p w:rsidR="005213AA" w:rsidRPr="00C54302" w:rsidRDefault="005213AA" w:rsidP="001F42CB">
      <w:pPr>
        <w:spacing w:line="276" w:lineRule="auto"/>
        <w:ind w:left="284"/>
        <w:jc w:val="both"/>
        <w:rPr>
          <w:b/>
        </w:rPr>
      </w:pPr>
    </w:p>
    <w:p w:rsidR="000B2660" w:rsidRPr="00C54302" w:rsidRDefault="00CF077A" w:rsidP="001F42CB">
      <w:pPr>
        <w:spacing w:line="276" w:lineRule="auto"/>
        <w:ind w:left="284"/>
        <w:jc w:val="both"/>
      </w:pPr>
      <w:r>
        <w:tab/>
      </w:r>
      <w:r w:rsidR="002A26A3" w:rsidRPr="00C54302">
        <w:t xml:space="preserve">Το </w:t>
      </w:r>
      <w:r w:rsidR="0057585D" w:rsidRPr="00C54302">
        <w:t xml:space="preserve">εκπαιδευτικό </w:t>
      </w:r>
      <w:r w:rsidR="002A26A3" w:rsidRPr="00C54302">
        <w:t xml:space="preserve">πρόγραμμα το </w:t>
      </w:r>
      <w:r w:rsidR="000B2660" w:rsidRPr="00C54302">
        <w:t>οποίο εκπονήθηκε</w:t>
      </w:r>
      <w:r w:rsidR="00CC507D" w:rsidRPr="00C54302">
        <w:t xml:space="preserve"> </w:t>
      </w:r>
      <w:r w:rsidR="000B2660" w:rsidRPr="00C54302">
        <w:t>σε</w:t>
      </w:r>
      <w:r>
        <w:t xml:space="preserve"> συνεργασία</w:t>
      </w:r>
      <w:r w:rsidR="000B2660" w:rsidRPr="00C54302">
        <w:t xml:space="preserve"> με το </w:t>
      </w:r>
      <w:r w:rsidR="0057585D" w:rsidRPr="00C54302">
        <w:t xml:space="preserve">Μουσείο Κυκλαδικής Τέχνης </w:t>
      </w:r>
      <w:r w:rsidR="008662D6" w:rsidRPr="00C54302">
        <w:t xml:space="preserve">(ΜΚΤ) </w:t>
      </w:r>
      <w:r w:rsidR="00CC507D" w:rsidRPr="00C54302">
        <w:t>συνδέεται</w:t>
      </w:r>
      <w:r w:rsidR="000B2660" w:rsidRPr="00C54302">
        <w:t xml:space="preserve"> με το επ</w:t>
      </w:r>
      <w:r w:rsidR="00E27743" w:rsidRPr="00C54302">
        <w:t>ίσημο Αναλυτικό Πρόγραμμα</w:t>
      </w:r>
      <w:r w:rsidR="00F64C43" w:rsidRPr="00C54302">
        <w:t xml:space="preserve"> </w:t>
      </w:r>
      <w:r w:rsidR="00751E16">
        <w:t>Σπουδών για το Νηπιαγωγείο. Επίσης, φιλοδοξεί να αποτελέσει</w:t>
      </w:r>
      <w:r w:rsidR="00F64C43" w:rsidRPr="00C54302">
        <w:t xml:space="preserve"> μέρος Καινοτόμου Πολιτιστικού Προγράμματος</w:t>
      </w:r>
      <w:r w:rsidR="00F64C43" w:rsidRPr="00C54302">
        <w:rPr>
          <w:rStyle w:val="FootnoteReference"/>
        </w:rPr>
        <w:footnoteReference w:id="6"/>
      </w:r>
      <w:r w:rsidR="00F64C43" w:rsidRPr="00C54302">
        <w:t>, το οποίο εκπονείται κατά το τρέχον σχολικό έτος.</w:t>
      </w:r>
    </w:p>
    <w:p w:rsidR="0057585D" w:rsidRPr="00C54302" w:rsidRDefault="0057585D" w:rsidP="001F42CB">
      <w:pPr>
        <w:spacing w:line="276" w:lineRule="auto"/>
        <w:ind w:left="284"/>
        <w:jc w:val="both"/>
      </w:pPr>
    </w:p>
    <w:p w:rsidR="0057585D" w:rsidRPr="00CF077A" w:rsidRDefault="00CF077A" w:rsidP="001F42CB">
      <w:pPr>
        <w:spacing w:line="276" w:lineRule="auto"/>
        <w:ind w:left="284"/>
        <w:jc w:val="center"/>
        <w:rPr>
          <w:b/>
          <w:sz w:val="28"/>
        </w:rPr>
      </w:pPr>
      <w:r w:rsidRPr="00CF077A">
        <w:rPr>
          <w:b/>
          <w:sz w:val="28"/>
          <w:highlight w:val="lightGray"/>
        </w:rPr>
        <w:t>Δράσεις</w:t>
      </w:r>
    </w:p>
    <w:p w:rsidR="0057585D" w:rsidRPr="00C54302" w:rsidRDefault="0057585D" w:rsidP="001F42CB">
      <w:pPr>
        <w:spacing w:line="276" w:lineRule="auto"/>
        <w:ind w:left="284"/>
        <w:jc w:val="both"/>
        <w:rPr>
          <w:b/>
        </w:rPr>
      </w:pPr>
    </w:p>
    <w:p w:rsidR="001431B6" w:rsidRPr="00C54302" w:rsidRDefault="006D43C0" w:rsidP="001F42CB">
      <w:pPr>
        <w:numPr>
          <w:ilvl w:val="0"/>
          <w:numId w:val="13"/>
        </w:numPr>
        <w:spacing w:line="276" w:lineRule="auto"/>
        <w:ind w:left="284" w:firstLine="0"/>
        <w:jc w:val="both"/>
      </w:pPr>
      <w:r w:rsidRPr="00C54302">
        <w:t>Παρακολούθηση της Η</w:t>
      </w:r>
      <w:r w:rsidR="0057585D" w:rsidRPr="00C54302">
        <w:t>μερίδας</w:t>
      </w:r>
      <w:r w:rsidR="008662D6" w:rsidRPr="00C54302">
        <w:t xml:space="preserve"> με θέμα</w:t>
      </w:r>
      <w:r w:rsidRPr="00C54302">
        <w:t>:</w:t>
      </w:r>
      <w:r w:rsidR="0057585D" w:rsidRPr="00C54302">
        <w:t xml:space="preserve"> «Σχ</w:t>
      </w:r>
      <w:r w:rsidR="004156B6" w:rsidRPr="00C54302">
        <w:t>ολικές επισκέψεις σε μουσεία στο πλαίσιο</w:t>
      </w:r>
      <w:r w:rsidR="0057585D" w:rsidRPr="00C54302">
        <w:t xml:space="preserve"> της διαπολιτισμικής εκπαίδευσ</w:t>
      </w:r>
      <w:r w:rsidR="000B2660" w:rsidRPr="00C54302">
        <w:t>ης» την οποία διοργάνωσε</w:t>
      </w:r>
      <w:r w:rsidRPr="00C54302">
        <w:t xml:space="preserve"> η Υποδ</w:t>
      </w:r>
      <w:r w:rsidR="000B2660" w:rsidRPr="00C54302">
        <w:t>ράση 9</w:t>
      </w:r>
      <w:r w:rsidRPr="00C54302">
        <w:t>.5</w:t>
      </w:r>
      <w:r w:rsidR="000B2660" w:rsidRPr="00C54302">
        <w:t xml:space="preserve">, </w:t>
      </w:r>
      <w:r w:rsidR="008662D6" w:rsidRPr="00C54302">
        <w:t xml:space="preserve">με τίτλο: </w:t>
      </w:r>
      <w:r w:rsidR="000B2660" w:rsidRPr="00C54302">
        <w:t xml:space="preserve">«Εκπαιδευτικές Επισκέψεις Μαθητών» </w:t>
      </w:r>
      <w:r w:rsidRPr="00C54302">
        <w:t xml:space="preserve">της </w:t>
      </w:r>
      <w:r w:rsidRPr="00A13E7E">
        <w:t>Πράξης</w:t>
      </w:r>
      <w:r w:rsidR="000B2660" w:rsidRPr="00A13E7E">
        <w:t xml:space="preserve"> </w:t>
      </w:r>
      <w:r w:rsidRPr="00A13E7E">
        <w:t>«</w:t>
      </w:r>
      <w:r w:rsidR="000B2660" w:rsidRPr="00A13E7E">
        <w:t>Εκπα</w:t>
      </w:r>
      <w:r w:rsidR="008662D6" w:rsidRPr="00A13E7E">
        <w:t>ίδευση</w:t>
      </w:r>
      <w:r w:rsidR="000B2660" w:rsidRPr="00A13E7E">
        <w:t xml:space="preserve"> Αλλοδαπών και Παλιννοστούντων Μαθητών</w:t>
      </w:r>
      <w:r w:rsidRPr="00A13E7E">
        <w:t xml:space="preserve">» και </w:t>
      </w:r>
      <w:r w:rsidR="008662D6" w:rsidRPr="00A13E7E">
        <w:t xml:space="preserve">η οποία </w:t>
      </w:r>
      <w:r w:rsidRPr="00A13E7E">
        <w:t>πραγματοπο</w:t>
      </w:r>
      <w:r w:rsidR="008662D6" w:rsidRPr="00A13E7E">
        <w:t>ιήθηκε</w:t>
      </w:r>
      <w:r w:rsidR="000B2660" w:rsidRPr="00A13E7E">
        <w:t xml:space="preserve"> στις 11/01/2014 στο Βυζαντινό και Χριστιανικό Μουσείο (ΒΧΜ)</w:t>
      </w:r>
      <w:r w:rsidR="0057585D" w:rsidRPr="00A13E7E">
        <w:t>.</w:t>
      </w:r>
      <w:r w:rsidR="0057585D" w:rsidRPr="00C54302">
        <w:t xml:space="preserve"> Στην ημερίδα έγινε και η </w:t>
      </w:r>
      <w:r w:rsidR="0057585D" w:rsidRPr="00D76D52">
        <w:t>γ</w:t>
      </w:r>
      <w:r w:rsidR="008662D6" w:rsidRPr="00D76D52">
        <w:t>νωριμία</w:t>
      </w:r>
      <w:r w:rsidR="00CF077A">
        <w:t xml:space="preserve"> με τη</w:t>
      </w:r>
      <w:r w:rsidR="008662D6" w:rsidRPr="00C54302">
        <w:t xml:space="preserve"> </w:t>
      </w:r>
      <w:r w:rsidR="00CF077A">
        <w:t>μουσειοπαιδαγωγό</w:t>
      </w:r>
      <w:r w:rsidR="00D76D52">
        <w:t>-αρχαιολόγο</w:t>
      </w:r>
      <w:r w:rsidR="00CF077A" w:rsidRPr="00C54302">
        <w:t xml:space="preserve"> </w:t>
      </w:r>
      <w:r w:rsidR="008662D6" w:rsidRPr="00C54302">
        <w:t>η οποία εκπροσωπεί το ΜΚΤ.</w:t>
      </w:r>
    </w:p>
    <w:p w:rsidR="008662D6" w:rsidRPr="00C54302" w:rsidRDefault="008662D6" w:rsidP="001F42CB">
      <w:pPr>
        <w:spacing w:line="276" w:lineRule="auto"/>
        <w:ind w:left="284"/>
        <w:jc w:val="both"/>
      </w:pPr>
    </w:p>
    <w:p w:rsidR="002B65B6" w:rsidRPr="00C54302" w:rsidRDefault="00FE03C1" w:rsidP="001F42CB">
      <w:pPr>
        <w:numPr>
          <w:ilvl w:val="0"/>
          <w:numId w:val="13"/>
        </w:numPr>
        <w:spacing w:line="276" w:lineRule="auto"/>
        <w:ind w:left="284" w:firstLine="0"/>
        <w:jc w:val="both"/>
      </w:pPr>
      <w:r w:rsidRPr="00C54302">
        <w:t xml:space="preserve">Μετά την ημερίδα, υπήρξε τηλεφωνική και ηλεκτρονική επικοινωνία </w:t>
      </w:r>
      <w:r w:rsidR="00CF077A">
        <w:t>με τη</w:t>
      </w:r>
      <w:r w:rsidR="00993117" w:rsidRPr="00C54302">
        <w:t xml:space="preserve"> </w:t>
      </w:r>
      <w:r w:rsidR="00CF077A">
        <w:t>μουσειοπαιδαγωγό</w:t>
      </w:r>
      <w:r w:rsidR="00993117" w:rsidRPr="00C54302">
        <w:t xml:space="preserve"> </w:t>
      </w:r>
      <w:r w:rsidR="00AE6160">
        <w:t>σχετικά με τον</w:t>
      </w:r>
      <w:r w:rsidR="00AE6160" w:rsidRPr="00AE6160">
        <w:t xml:space="preserve"> </w:t>
      </w:r>
      <w:r w:rsidR="008662D6" w:rsidRPr="00CF077A">
        <w:t>σχεδιασμό</w:t>
      </w:r>
      <w:r w:rsidR="008662D6" w:rsidRPr="00C54302">
        <w:t xml:space="preserve"> του </w:t>
      </w:r>
      <w:r w:rsidR="00396ADB" w:rsidRPr="00C54302">
        <w:t xml:space="preserve">πλαισίου του </w:t>
      </w:r>
      <w:r w:rsidR="008662D6" w:rsidRPr="00C54302">
        <w:t>εκπαιδευτικού προγράμματος</w:t>
      </w:r>
      <w:r w:rsidR="00F048F8" w:rsidRPr="00C54302">
        <w:t xml:space="preserve">. </w:t>
      </w:r>
    </w:p>
    <w:p w:rsidR="002950CD" w:rsidRPr="00C54302" w:rsidRDefault="002950CD" w:rsidP="001F42CB">
      <w:pPr>
        <w:ind w:left="284"/>
      </w:pPr>
    </w:p>
    <w:p w:rsidR="002950CD" w:rsidRPr="00C54302" w:rsidRDefault="00FE03C1" w:rsidP="001F42CB">
      <w:pPr>
        <w:numPr>
          <w:ilvl w:val="0"/>
          <w:numId w:val="13"/>
        </w:numPr>
        <w:spacing w:line="276" w:lineRule="auto"/>
        <w:ind w:left="284" w:firstLine="0"/>
        <w:jc w:val="both"/>
      </w:pPr>
      <w:r w:rsidRPr="00C54302">
        <w:t>Την Παρασκευή 24/01/14 πραγματοποιήθηκε απογευματινή</w:t>
      </w:r>
      <w:r w:rsidR="00CF077A">
        <w:t xml:space="preserve"> συνάντηση της νηπιαγωγού με τη</w:t>
      </w:r>
      <w:r w:rsidRPr="00C54302">
        <w:t xml:space="preserve"> </w:t>
      </w:r>
      <w:r w:rsidR="00CF077A">
        <w:t>μουσειοπαιδαγωγό-</w:t>
      </w:r>
      <w:r w:rsidR="00EF6B9C">
        <w:t>αρχαιολόγο του ΜΚΤ</w:t>
      </w:r>
      <w:r w:rsidRPr="00C54302">
        <w:t xml:space="preserve"> στον χώρο του μουσείου. Επελέγησαν εκθέματα και πραγματοποιήθηκε </w:t>
      </w:r>
      <w:r w:rsidRPr="00CF077A">
        <w:t>ανταλλαγή ιδεών</w:t>
      </w:r>
      <w:r w:rsidRPr="00C54302">
        <w:t>.</w:t>
      </w:r>
      <w:r w:rsidR="007300D1" w:rsidRPr="00C54302">
        <w:t xml:space="preserve"> Η </w:t>
      </w:r>
      <w:r w:rsidR="00CF077A">
        <w:t>μουσειοπαιδαγωγός</w:t>
      </w:r>
      <w:r w:rsidR="007300D1" w:rsidRPr="00C54302">
        <w:t xml:space="preserve"> ετοίμασε </w:t>
      </w:r>
      <w:r w:rsidR="00E048B6" w:rsidRPr="00C54302">
        <w:t xml:space="preserve">και παρέδωσε </w:t>
      </w:r>
      <w:r w:rsidR="00CF077A">
        <w:t>στη</w:t>
      </w:r>
      <w:r w:rsidR="007300D1" w:rsidRPr="00C54302">
        <w:t xml:space="preserve"> νηπιαγωγό ένα πακέτο </w:t>
      </w:r>
      <w:r w:rsidR="007300D1" w:rsidRPr="00C54302">
        <w:lastRenderedPageBreak/>
        <w:t>αποτελούμενο από έντυπα</w:t>
      </w:r>
      <w:r w:rsidR="00F15496" w:rsidRPr="00C54302">
        <w:rPr>
          <w:rStyle w:val="FootnoteReference"/>
        </w:rPr>
        <w:footnoteReference w:id="7"/>
      </w:r>
      <w:r w:rsidR="007300D1" w:rsidRPr="00C54302">
        <w:t xml:space="preserve"> του μουσείου, κατάλληλα για αξιοποίηση στον χώρο της τυπικής εκπαίδευσης</w:t>
      </w:r>
      <w:r w:rsidR="00017C59" w:rsidRPr="00C54302">
        <w:t>, μαζί με φωτογραφικό υλικό των εκθεμάτων.</w:t>
      </w:r>
    </w:p>
    <w:p w:rsidR="00FE03C1" w:rsidRPr="00C54302" w:rsidRDefault="00FE03C1" w:rsidP="001F42CB">
      <w:pPr>
        <w:ind w:left="284"/>
      </w:pPr>
    </w:p>
    <w:p w:rsidR="00E605E0" w:rsidRPr="00C54302" w:rsidRDefault="00E605E0" w:rsidP="001F42CB">
      <w:pPr>
        <w:numPr>
          <w:ilvl w:val="0"/>
          <w:numId w:val="13"/>
        </w:numPr>
        <w:spacing w:line="276" w:lineRule="auto"/>
        <w:ind w:left="284" w:firstLine="0"/>
        <w:jc w:val="both"/>
      </w:pPr>
      <w:r w:rsidRPr="00C54302">
        <w:t xml:space="preserve">Την Τετάρτη 12/02/14 πραγματοποιήθηκε η </w:t>
      </w:r>
      <w:r w:rsidRPr="00CF077A">
        <w:t>επίσκεψη των νηπίων</w:t>
      </w:r>
      <w:r w:rsidRPr="00C54302">
        <w:t xml:space="preserve"> στο ΜΚΤ όπου διεξήχθη το </w:t>
      </w:r>
      <w:r w:rsidR="00457C35">
        <w:t>εκπαιδευτικό πρόγραμμα με τίτλο</w:t>
      </w:r>
      <w:r w:rsidRPr="00C54302">
        <w:t xml:space="preserve"> «</w:t>
      </w:r>
      <w:r w:rsidR="00457C35">
        <w:t>Τ</w:t>
      </w:r>
      <w:r w:rsidR="00457C35" w:rsidRPr="00C54302">
        <w:t>ου κύκλου τα ειδώλια</w:t>
      </w:r>
      <w:r w:rsidRPr="00C54302">
        <w:t>»</w:t>
      </w:r>
      <w:r w:rsidR="00457C35">
        <w:t>.</w:t>
      </w:r>
    </w:p>
    <w:p w:rsidR="00396ADB" w:rsidRPr="00C54302" w:rsidRDefault="00396ADB" w:rsidP="001F42CB">
      <w:pPr>
        <w:pStyle w:val="ListParagraph"/>
        <w:ind w:left="284"/>
        <w:rPr>
          <w:rFonts w:ascii="Times New Roman" w:hAnsi="Times New Roman"/>
          <w:sz w:val="24"/>
          <w:szCs w:val="24"/>
        </w:rPr>
      </w:pPr>
    </w:p>
    <w:p w:rsidR="00396ADB" w:rsidRPr="00C54302" w:rsidRDefault="00396ADB" w:rsidP="001F42CB">
      <w:pPr>
        <w:numPr>
          <w:ilvl w:val="0"/>
          <w:numId w:val="13"/>
        </w:numPr>
        <w:spacing w:line="276" w:lineRule="auto"/>
        <w:ind w:left="284" w:firstLine="0"/>
        <w:jc w:val="both"/>
      </w:pPr>
      <w:r w:rsidRPr="00C54302">
        <w:t>Την Παρασκευή 14/02/14 πραγματοποιήθηκε απογευματινή συνάντ</w:t>
      </w:r>
      <w:r w:rsidR="00EF6B9C">
        <w:t>ηση της νηπιαγωγού με τη</w:t>
      </w:r>
      <w:r w:rsidRPr="00C54302">
        <w:t xml:space="preserve"> </w:t>
      </w:r>
      <w:r w:rsidR="00CF077A">
        <w:t>μουσειοπαιδαγωγό</w:t>
      </w:r>
      <w:r w:rsidR="00CF077A" w:rsidRPr="00C54302">
        <w:t xml:space="preserve"> </w:t>
      </w:r>
      <w:r w:rsidRPr="00C54302">
        <w:t xml:space="preserve">για </w:t>
      </w:r>
      <w:r w:rsidRPr="00CF077A">
        <w:t>ανταλλαγή υλικού.</w:t>
      </w:r>
    </w:p>
    <w:p w:rsidR="00E605E0" w:rsidRPr="00C54302" w:rsidRDefault="00E605E0" w:rsidP="001F42CB">
      <w:pPr>
        <w:spacing w:line="276" w:lineRule="auto"/>
        <w:ind w:left="284"/>
        <w:jc w:val="both"/>
      </w:pPr>
    </w:p>
    <w:p w:rsidR="00E605E0" w:rsidRPr="00C54302" w:rsidRDefault="00E605E0" w:rsidP="001F42CB">
      <w:pPr>
        <w:spacing w:line="276" w:lineRule="auto"/>
        <w:ind w:left="284"/>
        <w:jc w:val="center"/>
        <w:rPr>
          <w:b/>
          <w:highlight w:val="lightGray"/>
        </w:rPr>
      </w:pPr>
      <w:r w:rsidRPr="00C54302">
        <w:rPr>
          <w:b/>
          <w:highlight w:val="lightGray"/>
        </w:rPr>
        <w:t>ΔΡΑΣΤΗΡΙΟΤΗΤΕΣ ΤΡΙΩΝ ΦΑΣΕΩΝ</w:t>
      </w:r>
      <w:r w:rsidR="00F1296A" w:rsidRPr="00C54302">
        <w:rPr>
          <w:rStyle w:val="FootnoteReference"/>
          <w:b/>
        </w:rPr>
        <w:footnoteReference w:id="8"/>
      </w:r>
      <w:r w:rsidRPr="00C54302">
        <w:rPr>
          <w:b/>
          <w:highlight w:val="lightGray"/>
        </w:rPr>
        <w:t xml:space="preserve"> </w:t>
      </w:r>
    </w:p>
    <w:p w:rsidR="00E605E0" w:rsidRPr="00C54302" w:rsidRDefault="00E605E0" w:rsidP="001F42CB">
      <w:pPr>
        <w:spacing w:line="276" w:lineRule="auto"/>
        <w:ind w:left="284"/>
        <w:jc w:val="center"/>
        <w:rPr>
          <w:b/>
          <w:highlight w:val="lightGray"/>
        </w:rPr>
      </w:pPr>
    </w:p>
    <w:p w:rsidR="00356554" w:rsidRPr="00C54302" w:rsidRDefault="00E605E0" w:rsidP="001F42CB">
      <w:pPr>
        <w:spacing w:line="276" w:lineRule="auto"/>
        <w:ind w:left="284"/>
        <w:jc w:val="both"/>
        <w:rPr>
          <w:b/>
        </w:rPr>
      </w:pPr>
      <w:r w:rsidRPr="00C54302">
        <w:rPr>
          <w:b/>
        </w:rPr>
        <w:t>Α</w:t>
      </w:r>
      <w:r w:rsidR="00457C35">
        <w:rPr>
          <w:b/>
        </w:rPr>
        <w:t>΄</w:t>
      </w:r>
      <w:r w:rsidRPr="00C54302">
        <w:rPr>
          <w:b/>
        </w:rPr>
        <w:t xml:space="preserve"> ΦΑΣΗ: </w:t>
      </w:r>
    </w:p>
    <w:p w:rsidR="00E605E0" w:rsidRPr="00C54302" w:rsidRDefault="00457C35" w:rsidP="001F42CB">
      <w:pPr>
        <w:spacing w:line="276" w:lineRule="auto"/>
        <w:ind w:left="284"/>
        <w:jc w:val="both"/>
        <w:rPr>
          <w:b/>
        </w:rPr>
      </w:pPr>
      <w:r>
        <w:rPr>
          <w:b/>
        </w:rPr>
        <w:t>Δραστηριότητες στο νηπιαγωγείο</w:t>
      </w:r>
      <w:r w:rsidRPr="00C54302">
        <w:rPr>
          <w:b/>
        </w:rPr>
        <w:t xml:space="preserve"> πριν την επίσκεψη</w:t>
      </w:r>
    </w:p>
    <w:p w:rsidR="00356554" w:rsidRPr="00C54302" w:rsidRDefault="00356554" w:rsidP="001F42CB">
      <w:pPr>
        <w:spacing w:line="276" w:lineRule="auto"/>
        <w:ind w:left="284"/>
        <w:jc w:val="both"/>
        <w:rPr>
          <w:b/>
        </w:rPr>
      </w:pPr>
    </w:p>
    <w:p w:rsidR="0084646D" w:rsidRDefault="00EF6B9C" w:rsidP="001F42CB">
      <w:pPr>
        <w:pStyle w:val="ListParagraph"/>
        <w:numPr>
          <w:ilvl w:val="0"/>
          <w:numId w:val="16"/>
        </w:numPr>
        <w:ind w:left="284" w:firstLine="0"/>
        <w:jc w:val="both"/>
        <w:rPr>
          <w:rFonts w:ascii="Times New Roman" w:hAnsi="Times New Roman"/>
          <w:sz w:val="24"/>
          <w:szCs w:val="24"/>
        </w:rPr>
      </w:pPr>
      <w:r>
        <w:rPr>
          <w:rFonts w:ascii="Times New Roman" w:hAnsi="Times New Roman"/>
          <w:b/>
          <w:sz w:val="24"/>
          <w:szCs w:val="24"/>
        </w:rPr>
        <w:t>Εμπλουτισμός της γωνιάς βιβλιοθή</w:t>
      </w:r>
      <w:r w:rsidRPr="00C54302">
        <w:rPr>
          <w:rFonts w:ascii="Times New Roman" w:hAnsi="Times New Roman"/>
          <w:b/>
          <w:sz w:val="24"/>
          <w:szCs w:val="24"/>
        </w:rPr>
        <w:t>κης</w:t>
      </w:r>
      <w:r w:rsidR="0084646D" w:rsidRPr="00C54302">
        <w:rPr>
          <w:rFonts w:ascii="Times New Roman" w:hAnsi="Times New Roman"/>
          <w:sz w:val="24"/>
          <w:szCs w:val="24"/>
        </w:rPr>
        <w:t xml:space="preserve">. Η νηπιαγωγός </w:t>
      </w:r>
      <w:r w:rsidR="00127B3F">
        <w:rPr>
          <w:rFonts w:ascii="Times New Roman" w:hAnsi="Times New Roman"/>
          <w:sz w:val="24"/>
          <w:szCs w:val="24"/>
        </w:rPr>
        <w:t>με σκοπό</w:t>
      </w:r>
      <w:r w:rsidR="0084646D" w:rsidRPr="00C54302">
        <w:rPr>
          <w:rFonts w:ascii="Times New Roman" w:hAnsi="Times New Roman"/>
          <w:sz w:val="24"/>
          <w:szCs w:val="24"/>
        </w:rPr>
        <w:t xml:space="preserve"> τη δημιουργία </w:t>
      </w:r>
      <w:r w:rsidR="00B473E9" w:rsidRPr="00C54302">
        <w:rPr>
          <w:rFonts w:ascii="Times New Roman" w:hAnsi="Times New Roman"/>
          <w:sz w:val="24"/>
          <w:szCs w:val="24"/>
        </w:rPr>
        <w:t xml:space="preserve">εμπλουτισμένου περιβάλλοντος και την παροχή ερεθισμάτων, αλλά και </w:t>
      </w:r>
      <w:r w:rsidR="0084646D" w:rsidRPr="00C54302">
        <w:rPr>
          <w:rFonts w:ascii="Times New Roman" w:hAnsi="Times New Roman"/>
          <w:sz w:val="24"/>
          <w:szCs w:val="24"/>
        </w:rPr>
        <w:t>για να προετοιμάσει πρακτικά τα νήπια για την επ</w:t>
      </w:r>
      <w:r w:rsidR="00E16684" w:rsidRPr="00C54302">
        <w:rPr>
          <w:rFonts w:ascii="Times New Roman" w:hAnsi="Times New Roman"/>
          <w:sz w:val="24"/>
          <w:szCs w:val="24"/>
        </w:rPr>
        <w:t xml:space="preserve">ίσκεψη στο ΜΚΤ, </w:t>
      </w:r>
      <w:r w:rsidR="0084646D" w:rsidRPr="00C54302">
        <w:rPr>
          <w:rFonts w:ascii="Times New Roman" w:hAnsi="Times New Roman"/>
          <w:sz w:val="24"/>
          <w:szCs w:val="24"/>
        </w:rPr>
        <w:t>χρησιμοποίησε</w:t>
      </w:r>
      <w:r w:rsidR="00E16684" w:rsidRPr="00C54302">
        <w:rPr>
          <w:rFonts w:ascii="Times New Roman" w:hAnsi="Times New Roman"/>
          <w:sz w:val="24"/>
          <w:szCs w:val="24"/>
        </w:rPr>
        <w:t xml:space="preserve"> -</w:t>
      </w:r>
      <w:r w:rsidR="0084646D" w:rsidRPr="00C54302">
        <w:rPr>
          <w:rFonts w:ascii="Times New Roman" w:hAnsi="Times New Roman"/>
          <w:sz w:val="24"/>
          <w:szCs w:val="24"/>
        </w:rPr>
        <w:t xml:space="preserve"> </w:t>
      </w:r>
      <w:r w:rsidR="00E16684" w:rsidRPr="00C54302">
        <w:rPr>
          <w:rFonts w:ascii="Times New Roman" w:hAnsi="Times New Roman"/>
          <w:sz w:val="24"/>
          <w:szCs w:val="24"/>
        </w:rPr>
        <w:t xml:space="preserve">οργανώνοντας κατάλληλα τη βιβλιοθήκη - </w:t>
      </w:r>
      <w:r w:rsidR="0084646D" w:rsidRPr="00C54302">
        <w:rPr>
          <w:rFonts w:ascii="Times New Roman" w:hAnsi="Times New Roman"/>
          <w:sz w:val="24"/>
          <w:szCs w:val="24"/>
        </w:rPr>
        <w:t xml:space="preserve">το έντυπο υλικό </w:t>
      </w:r>
      <w:r w:rsidR="00E16684" w:rsidRPr="00C54302">
        <w:rPr>
          <w:rFonts w:ascii="Times New Roman" w:hAnsi="Times New Roman"/>
          <w:sz w:val="24"/>
          <w:szCs w:val="24"/>
        </w:rPr>
        <w:t>(εγχειρίδια, φυλλάδια</w:t>
      </w:r>
      <w:r>
        <w:rPr>
          <w:rFonts w:ascii="Times New Roman" w:hAnsi="Times New Roman"/>
          <w:sz w:val="24"/>
          <w:szCs w:val="24"/>
        </w:rPr>
        <w:t>,</w:t>
      </w:r>
      <w:r w:rsidR="00E16684" w:rsidRPr="00C54302">
        <w:rPr>
          <w:rFonts w:ascii="Times New Roman" w:hAnsi="Times New Roman"/>
          <w:sz w:val="24"/>
          <w:szCs w:val="24"/>
        </w:rPr>
        <w:t xml:space="preserve"> κ</w:t>
      </w:r>
      <w:r w:rsidR="00005745">
        <w:rPr>
          <w:rFonts w:ascii="Times New Roman" w:hAnsi="Times New Roman"/>
          <w:sz w:val="24"/>
          <w:szCs w:val="24"/>
        </w:rPr>
        <w:t>.</w:t>
      </w:r>
      <w:r w:rsidR="00E16684" w:rsidRPr="00C54302">
        <w:rPr>
          <w:rFonts w:ascii="Times New Roman" w:hAnsi="Times New Roman"/>
          <w:sz w:val="24"/>
          <w:szCs w:val="24"/>
        </w:rPr>
        <w:t>λπ</w:t>
      </w:r>
      <w:r w:rsidR="00005745">
        <w:rPr>
          <w:rFonts w:ascii="Times New Roman" w:hAnsi="Times New Roman"/>
          <w:sz w:val="24"/>
          <w:szCs w:val="24"/>
        </w:rPr>
        <w:t>.</w:t>
      </w:r>
      <w:r w:rsidR="00E16684" w:rsidRPr="00C54302">
        <w:rPr>
          <w:rFonts w:ascii="Times New Roman" w:hAnsi="Times New Roman"/>
          <w:sz w:val="24"/>
          <w:szCs w:val="24"/>
        </w:rPr>
        <w:t xml:space="preserve">) </w:t>
      </w:r>
      <w:r w:rsidR="0084646D" w:rsidRPr="00C54302">
        <w:rPr>
          <w:rFonts w:ascii="Times New Roman" w:hAnsi="Times New Roman"/>
          <w:sz w:val="24"/>
          <w:szCs w:val="24"/>
        </w:rPr>
        <w:t>από το μουσείο</w:t>
      </w:r>
      <w:r w:rsidR="00E16684" w:rsidRPr="00C54302">
        <w:rPr>
          <w:rFonts w:ascii="Times New Roman" w:hAnsi="Times New Roman"/>
          <w:sz w:val="24"/>
          <w:szCs w:val="24"/>
        </w:rPr>
        <w:t xml:space="preserve"> καθώς και επεξεργασμένες φωτογραφίες ορισμένων εκθεμάτων. Η γωνιά της βιβλιοθήκης λειτούργησε ως πόλος έλξης των νηπίων, τα οποία είχαν την ευκαιρί</w:t>
      </w:r>
      <w:r w:rsidR="00127B3F">
        <w:rPr>
          <w:rFonts w:ascii="Times New Roman" w:hAnsi="Times New Roman"/>
          <w:sz w:val="24"/>
          <w:szCs w:val="24"/>
        </w:rPr>
        <w:t>α να αποκτήσουν επαφή με έντυπο</w:t>
      </w:r>
      <w:r w:rsidR="00E16684" w:rsidRPr="00C54302">
        <w:rPr>
          <w:rFonts w:ascii="Times New Roman" w:hAnsi="Times New Roman"/>
          <w:sz w:val="24"/>
          <w:szCs w:val="24"/>
        </w:rPr>
        <w:t xml:space="preserve"> οπτικό υλικό.</w:t>
      </w:r>
    </w:p>
    <w:p w:rsidR="00356554" w:rsidRPr="00C54302" w:rsidRDefault="00EF6B9C" w:rsidP="001F42CB">
      <w:pPr>
        <w:pStyle w:val="ListParagraph"/>
        <w:numPr>
          <w:ilvl w:val="0"/>
          <w:numId w:val="16"/>
        </w:numPr>
        <w:ind w:left="284" w:firstLine="0"/>
        <w:jc w:val="both"/>
        <w:rPr>
          <w:rFonts w:ascii="Times New Roman" w:hAnsi="Times New Roman"/>
          <w:sz w:val="24"/>
          <w:szCs w:val="24"/>
        </w:rPr>
      </w:pPr>
      <w:r w:rsidRPr="00C54302">
        <w:rPr>
          <w:rFonts w:ascii="Times New Roman" w:hAnsi="Times New Roman"/>
          <w:b/>
          <w:sz w:val="24"/>
          <w:szCs w:val="24"/>
        </w:rPr>
        <w:t>Σ</w:t>
      </w:r>
      <w:r w:rsidRPr="00EF6B9C">
        <w:rPr>
          <w:rFonts w:ascii="Times New Roman" w:hAnsi="Times New Roman"/>
          <w:b/>
          <w:sz w:val="24"/>
          <w:szCs w:val="24"/>
        </w:rPr>
        <w:t xml:space="preserve">υζήτηση-εισαγωγή </w:t>
      </w:r>
      <w:r w:rsidR="00127B3F">
        <w:rPr>
          <w:rFonts w:ascii="Times New Roman" w:hAnsi="Times New Roman"/>
          <w:sz w:val="24"/>
          <w:szCs w:val="24"/>
        </w:rPr>
        <w:t>του θέματος «Μ</w:t>
      </w:r>
      <w:r w:rsidR="00356554" w:rsidRPr="00127B3F">
        <w:rPr>
          <w:rFonts w:ascii="Times New Roman" w:hAnsi="Times New Roman"/>
          <w:sz w:val="24"/>
          <w:szCs w:val="24"/>
        </w:rPr>
        <w:t>ουσείο</w:t>
      </w:r>
      <w:r w:rsidR="00127B3F">
        <w:rPr>
          <w:rFonts w:ascii="Times New Roman" w:hAnsi="Times New Roman"/>
          <w:sz w:val="24"/>
          <w:szCs w:val="24"/>
        </w:rPr>
        <w:t>»</w:t>
      </w:r>
      <w:r w:rsidR="00356554" w:rsidRPr="00C54302">
        <w:rPr>
          <w:rFonts w:ascii="Times New Roman" w:hAnsi="Times New Roman"/>
          <w:sz w:val="24"/>
          <w:szCs w:val="24"/>
        </w:rPr>
        <w:t xml:space="preserve">. Ανάδειξη ιδεών. Διατύπωση και καταγραφή </w:t>
      </w:r>
      <w:r w:rsidR="002C5D4D" w:rsidRPr="00C54302">
        <w:rPr>
          <w:rFonts w:ascii="Times New Roman" w:hAnsi="Times New Roman"/>
          <w:sz w:val="24"/>
          <w:szCs w:val="24"/>
        </w:rPr>
        <w:t xml:space="preserve">πρότερων αντιλήψεων </w:t>
      </w:r>
      <w:r w:rsidR="00E27743" w:rsidRPr="00C54302">
        <w:rPr>
          <w:rFonts w:ascii="Times New Roman" w:hAnsi="Times New Roman"/>
          <w:sz w:val="24"/>
          <w:szCs w:val="24"/>
        </w:rPr>
        <w:t>σε εννοιολογικό χάρτη</w:t>
      </w:r>
      <w:r w:rsidR="002C5D4D" w:rsidRPr="00C54302">
        <w:rPr>
          <w:rFonts w:ascii="Times New Roman" w:hAnsi="Times New Roman"/>
          <w:sz w:val="24"/>
          <w:szCs w:val="24"/>
        </w:rPr>
        <w:t xml:space="preserve"> υπό τη μορφή </w:t>
      </w:r>
      <w:r w:rsidR="002C5D4D" w:rsidRPr="00EF6B9C">
        <w:rPr>
          <w:rFonts w:ascii="Times New Roman" w:hAnsi="Times New Roman"/>
          <w:sz w:val="24"/>
          <w:szCs w:val="24"/>
        </w:rPr>
        <w:t>κύκλων</w:t>
      </w:r>
      <w:r w:rsidR="00B66052" w:rsidRPr="00EF6B9C">
        <w:rPr>
          <w:rFonts w:ascii="Times New Roman" w:hAnsi="Times New Roman"/>
          <w:sz w:val="24"/>
          <w:szCs w:val="24"/>
        </w:rPr>
        <w:t xml:space="preserve">. </w:t>
      </w:r>
      <w:r w:rsidR="00B66052" w:rsidRPr="00C54302">
        <w:rPr>
          <w:rFonts w:ascii="Times New Roman" w:hAnsi="Times New Roman"/>
          <w:sz w:val="24"/>
          <w:szCs w:val="24"/>
        </w:rPr>
        <w:t xml:space="preserve">Τι είναι; Πώς είναι; Αν έχουν οι μαθητές </w:t>
      </w:r>
      <w:r w:rsidR="00356554" w:rsidRPr="00C54302">
        <w:rPr>
          <w:rFonts w:ascii="Times New Roman" w:hAnsi="Times New Roman"/>
          <w:sz w:val="24"/>
          <w:szCs w:val="24"/>
        </w:rPr>
        <w:t>δει ή επισκεφθεί κάποιο</w:t>
      </w:r>
      <w:r w:rsidR="00B66052" w:rsidRPr="00C54302">
        <w:rPr>
          <w:rFonts w:ascii="Times New Roman" w:hAnsi="Times New Roman"/>
          <w:sz w:val="24"/>
          <w:szCs w:val="24"/>
        </w:rPr>
        <w:t xml:space="preserve"> μουσείο</w:t>
      </w:r>
      <w:r w:rsidR="00356554" w:rsidRPr="00C54302">
        <w:rPr>
          <w:rFonts w:ascii="Times New Roman" w:hAnsi="Times New Roman"/>
          <w:sz w:val="24"/>
          <w:szCs w:val="24"/>
        </w:rPr>
        <w:t>. Τι υπάρχει</w:t>
      </w:r>
      <w:r w:rsidR="00B66052" w:rsidRPr="00C54302">
        <w:rPr>
          <w:rFonts w:ascii="Times New Roman" w:hAnsi="Times New Roman"/>
          <w:sz w:val="24"/>
          <w:szCs w:val="24"/>
        </w:rPr>
        <w:t xml:space="preserve"> εντός</w:t>
      </w:r>
      <w:r w:rsidR="00356554" w:rsidRPr="00C54302">
        <w:rPr>
          <w:rFonts w:ascii="Times New Roman" w:hAnsi="Times New Roman"/>
          <w:sz w:val="24"/>
          <w:szCs w:val="24"/>
        </w:rPr>
        <w:t>; Ποια η ανάγκη ύπαρξης των μουσείων, διατήρηση</w:t>
      </w:r>
      <w:r w:rsidR="00127B3F">
        <w:rPr>
          <w:rFonts w:ascii="Times New Roman" w:hAnsi="Times New Roman"/>
          <w:sz w:val="24"/>
          <w:szCs w:val="24"/>
        </w:rPr>
        <w:t xml:space="preserve">ς της πολιτιστικής κληρονομιάς, </w:t>
      </w:r>
      <w:r w:rsidR="00356554" w:rsidRPr="00C54302">
        <w:rPr>
          <w:rFonts w:ascii="Times New Roman" w:hAnsi="Times New Roman"/>
          <w:sz w:val="24"/>
          <w:szCs w:val="24"/>
        </w:rPr>
        <w:t>φύλαξης και συντήρησης των μουσειακών αντικειμένων; Ποια επαγγέλματα συνδέονται με το μουσείο</w:t>
      </w:r>
      <w:r w:rsidR="00127B3F">
        <w:rPr>
          <w:rFonts w:ascii="Times New Roman" w:hAnsi="Times New Roman"/>
          <w:sz w:val="24"/>
          <w:szCs w:val="24"/>
        </w:rPr>
        <w:t xml:space="preserve">; </w:t>
      </w:r>
      <w:r w:rsidR="008637F1" w:rsidRPr="00C54302">
        <w:rPr>
          <w:rFonts w:ascii="Times New Roman" w:hAnsi="Times New Roman"/>
          <w:sz w:val="24"/>
          <w:szCs w:val="24"/>
        </w:rPr>
        <w:t xml:space="preserve">Ακολούθησε ζωγραφική απεικόνιση </w:t>
      </w:r>
      <w:r w:rsidR="00751E16">
        <w:rPr>
          <w:rFonts w:ascii="Times New Roman" w:hAnsi="Times New Roman"/>
          <w:sz w:val="24"/>
          <w:szCs w:val="24"/>
        </w:rPr>
        <w:t xml:space="preserve">των αντιλήψεων περί </w:t>
      </w:r>
      <w:r w:rsidR="008637F1" w:rsidRPr="00C54302">
        <w:rPr>
          <w:rFonts w:ascii="Times New Roman" w:hAnsi="Times New Roman"/>
          <w:sz w:val="24"/>
          <w:szCs w:val="24"/>
        </w:rPr>
        <w:t>μουσείου.</w:t>
      </w:r>
    </w:p>
    <w:p w:rsidR="00356554" w:rsidRPr="00C54302" w:rsidRDefault="00EF6B9C" w:rsidP="001F42CB">
      <w:pPr>
        <w:pStyle w:val="ListParagraph"/>
        <w:numPr>
          <w:ilvl w:val="0"/>
          <w:numId w:val="16"/>
        </w:numPr>
        <w:ind w:left="284" w:firstLine="0"/>
        <w:jc w:val="both"/>
        <w:rPr>
          <w:rFonts w:ascii="Times New Roman" w:hAnsi="Times New Roman"/>
          <w:sz w:val="24"/>
          <w:szCs w:val="24"/>
        </w:rPr>
      </w:pPr>
      <w:r w:rsidRPr="00C54302">
        <w:rPr>
          <w:rFonts w:ascii="Times New Roman" w:hAnsi="Times New Roman"/>
          <w:b/>
          <w:sz w:val="24"/>
          <w:szCs w:val="24"/>
        </w:rPr>
        <w:t>«Αγαλματ</w:t>
      </w:r>
      <w:r>
        <w:rPr>
          <w:rFonts w:ascii="Times New Roman" w:hAnsi="Times New Roman"/>
          <w:b/>
          <w:sz w:val="24"/>
          <w:szCs w:val="24"/>
        </w:rPr>
        <w:t>ά</w:t>
      </w:r>
      <w:r w:rsidRPr="00C54302">
        <w:rPr>
          <w:rFonts w:ascii="Times New Roman" w:hAnsi="Times New Roman"/>
          <w:b/>
          <w:sz w:val="24"/>
          <w:szCs w:val="24"/>
        </w:rPr>
        <w:t>κια ακ</w:t>
      </w:r>
      <w:r>
        <w:rPr>
          <w:rFonts w:ascii="Times New Roman" w:hAnsi="Times New Roman"/>
          <w:b/>
          <w:sz w:val="24"/>
          <w:szCs w:val="24"/>
        </w:rPr>
        <w:t>ί</w:t>
      </w:r>
      <w:r w:rsidRPr="00C54302">
        <w:rPr>
          <w:rFonts w:ascii="Times New Roman" w:hAnsi="Times New Roman"/>
          <w:b/>
          <w:sz w:val="24"/>
          <w:szCs w:val="24"/>
        </w:rPr>
        <w:t>νητα»</w:t>
      </w:r>
      <w:r w:rsidR="00127B3F">
        <w:rPr>
          <w:rFonts w:ascii="Times New Roman" w:hAnsi="Times New Roman"/>
          <w:sz w:val="24"/>
          <w:szCs w:val="24"/>
        </w:rPr>
        <w:t>.</w:t>
      </w:r>
      <w:r w:rsidR="00356554" w:rsidRPr="00C54302">
        <w:rPr>
          <w:rFonts w:ascii="Times New Roman" w:hAnsi="Times New Roman"/>
          <w:sz w:val="24"/>
          <w:szCs w:val="24"/>
        </w:rPr>
        <w:t xml:space="preserve"> </w:t>
      </w:r>
      <w:r w:rsidR="00127B3F" w:rsidRPr="00005745">
        <w:rPr>
          <w:rFonts w:ascii="Times New Roman" w:hAnsi="Times New Roman"/>
          <w:sz w:val="24"/>
          <w:szCs w:val="24"/>
        </w:rPr>
        <w:t>Γ</w:t>
      </w:r>
      <w:r w:rsidR="00356554" w:rsidRPr="00005745">
        <w:rPr>
          <w:rFonts w:ascii="Times New Roman" w:hAnsi="Times New Roman"/>
          <w:sz w:val="24"/>
          <w:szCs w:val="24"/>
        </w:rPr>
        <w:t xml:space="preserve">νωστό </w:t>
      </w:r>
      <w:r w:rsidR="00B66052" w:rsidRPr="00005745">
        <w:rPr>
          <w:rFonts w:ascii="Times New Roman" w:hAnsi="Times New Roman"/>
          <w:sz w:val="24"/>
          <w:szCs w:val="24"/>
        </w:rPr>
        <w:t xml:space="preserve">ομαδικό </w:t>
      </w:r>
      <w:r w:rsidR="00356554" w:rsidRPr="00005745">
        <w:rPr>
          <w:rFonts w:ascii="Times New Roman" w:hAnsi="Times New Roman"/>
          <w:sz w:val="24"/>
          <w:szCs w:val="24"/>
        </w:rPr>
        <w:t>παιχνίδι</w:t>
      </w:r>
      <w:r w:rsidR="00005745" w:rsidRPr="00005745">
        <w:rPr>
          <w:rFonts w:ascii="Times New Roman" w:hAnsi="Times New Roman"/>
          <w:sz w:val="24"/>
          <w:szCs w:val="24"/>
        </w:rPr>
        <w:t>.</w:t>
      </w:r>
      <w:r w:rsidR="00356554" w:rsidRPr="00005745">
        <w:rPr>
          <w:rFonts w:ascii="Times New Roman" w:hAnsi="Times New Roman"/>
          <w:sz w:val="24"/>
          <w:szCs w:val="24"/>
        </w:rPr>
        <w:t xml:space="preserve"> </w:t>
      </w:r>
    </w:p>
    <w:p w:rsidR="00BA528F" w:rsidRPr="00C54302" w:rsidRDefault="008637F1" w:rsidP="001F42CB">
      <w:pPr>
        <w:pStyle w:val="ListParagraph"/>
        <w:numPr>
          <w:ilvl w:val="0"/>
          <w:numId w:val="16"/>
        </w:numPr>
        <w:ind w:left="284" w:firstLine="0"/>
        <w:jc w:val="both"/>
        <w:rPr>
          <w:rFonts w:ascii="Times New Roman" w:hAnsi="Times New Roman"/>
          <w:sz w:val="24"/>
          <w:szCs w:val="24"/>
        </w:rPr>
      </w:pPr>
      <w:r w:rsidRPr="00C54302">
        <w:rPr>
          <w:rFonts w:ascii="Times New Roman" w:hAnsi="Times New Roman"/>
          <w:b/>
          <w:sz w:val="24"/>
          <w:szCs w:val="24"/>
        </w:rPr>
        <w:t>«</w:t>
      </w:r>
      <w:r w:rsidR="00EF6B9C">
        <w:rPr>
          <w:rFonts w:ascii="Times New Roman" w:hAnsi="Times New Roman"/>
          <w:b/>
          <w:sz w:val="24"/>
          <w:szCs w:val="24"/>
        </w:rPr>
        <w:t>Τ</w:t>
      </w:r>
      <w:r w:rsidR="00EF6B9C" w:rsidRPr="00C54302">
        <w:rPr>
          <w:rFonts w:ascii="Times New Roman" w:hAnsi="Times New Roman"/>
          <w:b/>
          <w:sz w:val="24"/>
          <w:szCs w:val="24"/>
        </w:rPr>
        <w:t>α αγ</w:t>
      </w:r>
      <w:r w:rsidR="00EF6B9C">
        <w:rPr>
          <w:rFonts w:ascii="Times New Roman" w:hAnsi="Times New Roman"/>
          <w:b/>
          <w:sz w:val="24"/>
          <w:szCs w:val="24"/>
        </w:rPr>
        <w:t>ά</w:t>
      </w:r>
      <w:r w:rsidR="00EF6B9C" w:rsidRPr="00C54302">
        <w:rPr>
          <w:rFonts w:ascii="Times New Roman" w:hAnsi="Times New Roman"/>
          <w:b/>
          <w:sz w:val="24"/>
          <w:szCs w:val="24"/>
        </w:rPr>
        <w:t>λματα είναι στο μουσείο»</w:t>
      </w:r>
      <w:r w:rsidR="00127B3F">
        <w:rPr>
          <w:rFonts w:ascii="Times New Roman" w:hAnsi="Times New Roman"/>
          <w:b/>
          <w:sz w:val="24"/>
          <w:szCs w:val="24"/>
        </w:rPr>
        <w:t>.</w:t>
      </w:r>
      <w:r w:rsidRPr="00C54302">
        <w:rPr>
          <w:rFonts w:ascii="Times New Roman" w:hAnsi="Times New Roman"/>
          <w:b/>
          <w:sz w:val="24"/>
          <w:szCs w:val="24"/>
        </w:rPr>
        <w:t xml:space="preserve"> </w:t>
      </w:r>
      <w:r w:rsidR="00BA528F" w:rsidRPr="00C54302">
        <w:rPr>
          <w:rFonts w:ascii="Times New Roman" w:hAnsi="Times New Roman"/>
          <w:sz w:val="24"/>
          <w:szCs w:val="24"/>
        </w:rPr>
        <w:t xml:space="preserve">Συζήτηση </w:t>
      </w:r>
      <w:r w:rsidR="00BE6767" w:rsidRPr="00C54302">
        <w:rPr>
          <w:rFonts w:ascii="Times New Roman" w:hAnsi="Times New Roman"/>
          <w:sz w:val="24"/>
          <w:szCs w:val="24"/>
        </w:rPr>
        <w:t xml:space="preserve">στην ολομέλεια </w:t>
      </w:r>
      <w:r w:rsidR="00BA528F" w:rsidRPr="00C54302">
        <w:rPr>
          <w:rFonts w:ascii="Times New Roman" w:hAnsi="Times New Roman"/>
          <w:sz w:val="24"/>
          <w:szCs w:val="24"/>
        </w:rPr>
        <w:t>περί μουσειακών αντικειμ</w:t>
      </w:r>
      <w:r w:rsidR="00BE6767" w:rsidRPr="00C54302">
        <w:rPr>
          <w:rFonts w:ascii="Times New Roman" w:hAnsi="Times New Roman"/>
          <w:sz w:val="24"/>
          <w:szCs w:val="24"/>
        </w:rPr>
        <w:t>ένων και σκίτσα αποτύπωσης των εννοιών-ιδεών.</w:t>
      </w:r>
      <w:r w:rsidRPr="00C54302">
        <w:rPr>
          <w:rFonts w:ascii="Times New Roman" w:hAnsi="Times New Roman"/>
          <w:sz w:val="24"/>
          <w:szCs w:val="24"/>
        </w:rPr>
        <w:t xml:space="preserve"> Τι είναι τα αγάλματα; Τι </w:t>
      </w:r>
      <w:r w:rsidR="00143C4B" w:rsidRPr="00C54302">
        <w:rPr>
          <w:rFonts w:ascii="Times New Roman" w:hAnsi="Times New Roman"/>
          <w:sz w:val="24"/>
          <w:szCs w:val="24"/>
        </w:rPr>
        <w:t>είναι</w:t>
      </w:r>
      <w:r w:rsidRPr="00C54302">
        <w:rPr>
          <w:rFonts w:ascii="Times New Roman" w:hAnsi="Times New Roman"/>
          <w:sz w:val="24"/>
          <w:szCs w:val="24"/>
        </w:rPr>
        <w:t xml:space="preserve"> τα ειδώλια;</w:t>
      </w:r>
    </w:p>
    <w:p w:rsidR="00356554" w:rsidRPr="00C54302" w:rsidRDefault="00EF6B9C" w:rsidP="001F42CB">
      <w:pPr>
        <w:pStyle w:val="ListParagraph"/>
        <w:numPr>
          <w:ilvl w:val="0"/>
          <w:numId w:val="16"/>
        </w:numPr>
        <w:ind w:left="284" w:firstLine="0"/>
        <w:jc w:val="both"/>
        <w:rPr>
          <w:rFonts w:ascii="Times New Roman" w:hAnsi="Times New Roman"/>
          <w:sz w:val="24"/>
          <w:szCs w:val="24"/>
        </w:rPr>
      </w:pPr>
      <w:r w:rsidRPr="00C54302">
        <w:rPr>
          <w:rFonts w:ascii="Times New Roman" w:hAnsi="Times New Roman"/>
          <w:b/>
          <w:sz w:val="24"/>
          <w:szCs w:val="24"/>
        </w:rPr>
        <w:t>Γλύπτες και ειδώλια</w:t>
      </w:r>
      <w:r w:rsidR="00127B3F">
        <w:rPr>
          <w:rFonts w:ascii="Times New Roman" w:hAnsi="Times New Roman"/>
          <w:sz w:val="24"/>
          <w:szCs w:val="24"/>
        </w:rPr>
        <w:t>. Τ</w:t>
      </w:r>
      <w:r w:rsidR="00356554" w:rsidRPr="00C54302">
        <w:rPr>
          <w:rFonts w:ascii="Times New Roman" w:hAnsi="Times New Roman"/>
          <w:sz w:val="24"/>
          <w:szCs w:val="24"/>
        </w:rPr>
        <w:t xml:space="preserve">α νήπια παίζουν </w:t>
      </w:r>
      <w:r w:rsidR="00127B3F" w:rsidRPr="00C54302">
        <w:rPr>
          <w:rFonts w:ascii="Times New Roman" w:hAnsi="Times New Roman"/>
          <w:sz w:val="24"/>
          <w:szCs w:val="24"/>
        </w:rPr>
        <w:t xml:space="preserve">ανά ζεύγη </w:t>
      </w:r>
      <w:r w:rsidR="00356554" w:rsidRPr="00C54302">
        <w:rPr>
          <w:rFonts w:ascii="Times New Roman" w:hAnsi="Times New Roman"/>
          <w:sz w:val="24"/>
          <w:szCs w:val="24"/>
        </w:rPr>
        <w:t>τους γλύπτες και τα ειδώλια. Ο κάθε γλύπτης δίνει σε κάθε ειδώλιο τη στάση που εκείνος θέλει. Μετά οι όροι αντιστρέφονται.</w:t>
      </w:r>
    </w:p>
    <w:p w:rsidR="00B66052" w:rsidRPr="00C54302" w:rsidRDefault="00BC681F" w:rsidP="001F42CB">
      <w:pPr>
        <w:pStyle w:val="ListParagraph"/>
        <w:numPr>
          <w:ilvl w:val="0"/>
          <w:numId w:val="16"/>
        </w:numPr>
        <w:ind w:left="284" w:firstLine="0"/>
        <w:jc w:val="both"/>
        <w:rPr>
          <w:rFonts w:ascii="Times New Roman" w:hAnsi="Times New Roman"/>
          <w:sz w:val="24"/>
          <w:szCs w:val="24"/>
        </w:rPr>
      </w:pPr>
      <w:r w:rsidRPr="00C54302">
        <w:rPr>
          <w:rFonts w:ascii="Times New Roman" w:hAnsi="Times New Roman"/>
          <w:b/>
          <w:sz w:val="24"/>
          <w:szCs w:val="24"/>
        </w:rPr>
        <w:t>«</w:t>
      </w:r>
      <w:r w:rsidR="00EF6B9C">
        <w:rPr>
          <w:rFonts w:ascii="Times New Roman" w:hAnsi="Times New Roman"/>
          <w:b/>
          <w:sz w:val="24"/>
          <w:szCs w:val="24"/>
        </w:rPr>
        <w:t>Ό</w:t>
      </w:r>
      <w:r w:rsidR="00EF6B9C" w:rsidRPr="00C54302">
        <w:rPr>
          <w:rFonts w:ascii="Times New Roman" w:hAnsi="Times New Roman"/>
          <w:b/>
          <w:sz w:val="24"/>
          <w:szCs w:val="24"/>
        </w:rPr>
        <w:t>ταν μας ανακάλυψαν οι αρχαιολόγοι</w:t>
      </w:r>
      <w:r w:rsidRPr="00C54302">
        <w:rPr>
          <w:rFonts w:ascii="Times New Roman" w:hAnsi="Times New Roman"/>
          <w:b/>
          <w:sz w:val="24"/>
          <w:szCs w:val="24"/>
        </w:rPr>
        <w:t>»</w:t>
      </w:r>
      <w:r w:rsidR="00127B3F">
        <w:rPr>
          <w:rFonts w:ascii="Times New Roman" w:hAnsi="Times New Roman"/>
          <w:sz w:val="24"/>
          <w:szCs w:val="24"/>
        </w:rPr>
        <w:t>. Π</w:t>
      </w:r>
      <w:r w:rsidR="00356554" w:rsidRPr="00C54302">
        <w:rPr>
          <w:rFonts w:ascii="Times New Roman" w:hAnsi="Times New Roman"/>
          <w:sz w:val="24"/>
          <w:szCs w:val="24"/>
        </w:rPr>
        <w:t>αιχνίδι με αφήγηση κ</w:t>
      </w:r>
      <w:r w:rsidR="00127B3F">
        <w:rPr>
          <w:rFonts w:ascii="Times New Roman" w:hAnsi="Times New Roman"/>
          <w:sz w:val="24"/>
          <w:szCs w:val="24"/>
        </w:rPr>
        <w:t>αι</w:t>
      </w:r>
      <w:r w:rsidR="00356554" w:rsidRPr="00C54302">
        <w:rPr>
          <w:rFonts w:ascii="Times New Roman" w:hAnsi="Times New Roman"/>
          <w:sz w:val="24"/>
          <w:szCs w:val="24"/>
        </w:rPr>
        <w:t xml:space="preserve"> θεατρική έκφραση. Μερικά παιδιά </w:t>
      </w:r>
      <w:r w:rsidR="00127B3F">
        <w:rPr>
          <w:rFonts w:ascii="Times New Roman" w:hAnsi="Times New Roman"/>
          <w:sz w:val="24"/>
          <w:szCs w:val="24"/>
        </w:rPr>
        <w:t>που παριστάνουν τα ειδώλια</w:t>
      </w:r>
      <w:r w:rsidR="00012331" w:rsidRPr="00C54302">
        <w:rPr>
          <w:rFonts w:ascii="Times New Roman" w:hAnsi="Times New Roman"/>
          <w:sz w:val="24"/>
          <w:szCs w:val="24"/>
        </w:rPr>
        <w:t xml:space="preserve"> </w:t>
      </w:r>
      <w:r w:rsidR="00356554" w:rsidRPr="00C54302">
        <w:rPr>
          <w:rFonts w:ascii="Times New Roman" w:hAnsi="Times New Roman"/>
          <w:sz w:val="24"/>
          <w:szCs w:val="24"/>
        </w:rPr>
        <w:t>είνα</w:t>
      </w:r>
      <w:r w:rsidRPr="00C54302">
        <w:rPr>
          <w:rFonts w:ascii="Times New Roman" w:hAnsi="Times New Roman"/>
          <w:sz w:val="24"/>
          <w:szCs w:val="24"/>
        </w:rPr>
        <w:t xml:space="preserve">ι ξαπλωμένα </w:t>
      </w:r>
      <w:r w:rsidR="00012331" w:rsidRPr="00C54302">
        <w:rPr>
          <w:rFonts w:ascii="Times New Roman" w:hAnsi="Times New Roman"/>
          <w:sz w:val="24"/>
          <w:szCs w:val="24"/>
        </w:rPr>
        <w:lastRenderedPageBreak/>
        <w:t xml:space="preserve">στο χαλί της τάξης </w:t>
      </w:r>
      <w:r w:rsidRPr="00C54302">
        <w:rPr>
          <w:rFonts w:ascii="Times New Roman" w:hAnsi="Times New Roman"/>
          <w:sz w:val="24"/>
          <w:szCs w:val="24"/>
        </w:rPr>
        <w:t>και η νηπιαγωγός τ</w:t>
      </w:r>
      <w:r w:rsidR="00127B3F">
        <w:rPr>
          <w:rFonts w:ascii="Times New Roman" w:hAnsi="Times New Roman"/>
          <w:sz w:val="24"/>
          <w:szCs w:val="24"/>
        </w:rPr>
        <w:t>α</w:t>
      </w:r>
      <w:r w:rsidR="00356554" w:rsidRPr="00C54302">
        <w:rPr>
          <w:rFonts w:ascii="Times New Roman" w:hAnsi="Times New Roman"/>
          <w:sz w:val="24"/>
          <w:szCs w:val="24"/>
        </w:rPr>
        <w:t xml:space="preserve"> έχει σκεπάσει με ύφασμα. Άλλοι είναι αρχαιολόγοι και άλλοι συντηρητές. </w:t>
      </w:r>
    </w:p>
    <w:p w:rsidR="00356554" w:rsidRPr="00C54302" w:rsidRDefault="00356554" w:rsidP="001F42CB">
      <w:pPr>
        <w:pStyle w:val="ListParagraph"/>
        <w:ind w:left="284"/>
        <w:jc w:val="both"/>
        <w:rPr>
          <w:rFonts w:ascii="Times New Roman" w:hAnsi="Times New Roman"/>
          <w:sz w:val="24"/>
          <w:szCs w:val="24"/>
        </w:rPr>
      </w:pPr>
      <w:r w:rsidRPr="00C54302">
        <w:rPr>
          <w:rFonts w:ascii="Times New Roman" w:hAnsi="Times New Roman"/>
          <w:b/>
          <w:sz w:val="24"/>
          <w:szCs w:val="24"/>
        </w:rPr>
        <w:t>Αφήγηση</w:t>
      </w:r>
      <w:r w:rsidRPr="00C54302">
        <w:rPr>
          <w:rFonts w:ascii="Times New Roman" w:hAnsi="Times New Roman"/>
          <w:sz w:val="24"/>
          <w:szCs w:val="24"/>
        </w:rPr>
        <w:t>:</w:t>
      </w:r>
      <w:r w:rsidR="00B66052" w:rsidRPr="00C54302">
        <w:rPr>
          <w:rFonts w:ascii="Times New Roman" w:hAnsi="Times New Roman"/>
          <w:sz w:val="24"/>
          <w:szCs w:val="24"/>
        </w:rPr>
        <w:t xml:space="preserve"> </w:t>
      </w:r>
    </w:p>
    <w:p w:rsidR="00356554" w:rsidRPr="00C54302" w:rsidRDefault="00B66052" w:rsidP="001F42CB">
      <w:pPr>
        <w:pStyle w:val="ListParagraph"/>
        <w:ind w:left="284"/>
        <w:jc w:val="both"/>
        <w:rPr>
          <w:rFonts w:ascii="Times New Roman" w:hAnsi="Times New Roman"/>
          <w:i/>
          <w:sz w:val="24"/>
          <w:szCs w:val="24"/>
        </w:rPr>
      </w:pPr>
      <w:r w:rsidRPr="00C54302">
        <w:rPr>
          <w:rFonts w:ascii="Times New Roman" w:hAnsi="Times New Roman"/>
          <w:i/>
          <w:sz w:val="24"/>
          <w:szCs w:val="24"/>
        </w:rPr>
        <w:t>«</w:t>
      </w:r>
      <w:r w:rsidR="00356554" w:rsidRPr="00C54302">
        <w:rPr>
          <w:rFonts w:ascii="Times New Roman" w:hAnsi="Times New Roman"/>
          <w:i/>
          <w:sz w:val="24"/>
          <w:szCs w:val="24"/>
        </w:rPr>
        <w:t>Είμαστε μέσα στο χώμα σκεπασμένα εδώ</w:t>
      </w:r>
      <w:r w:rsidRPr="00C54302">
        <w:rPr>
          <w:rFonts w:ascii="Times New Roman" w:hAnsi="Times New Roman"/>
          <w:i/>
          <w:sz w:val="24"/>
          <w:szCs w:val="24"/>
        </w:rPr>
        <w:t xml:space="preserve"> και αιώνες. Οι αρχαιολόγοι δουλεύ</w:t>
      </w:r>
      <w:r w:rsidR="00356554" w:rsidRPr="00C54302">
        <w:rPr>
          <w:rFonts w:ascii="Times New Roman" w:hAnsi="Times New Roman"/>
          <w:i/>
          <w:sz w:val="24"/>
          <w:szCs w:val="24"/>
        </w:rPr>
        <w:t>ουν με προσο</w:t>
      </w:r>
      <w:r w:rsidRPr="00C54302">
        <w:rPr>
          <w:rFonts w:ascii="Times New Roman" w:hAnsi="Times New Roman"/>
          <w:i/>
          <w:sz w:val="24"/>
          <w:szCs w:val="24"/>
        </w:rPr>
        <w:t>χή...»</w:t>
      </w:r>
    </w:p>
    <w:p w:rsidR="00356554" w:rsidRPr="00C54302" w:rsidRDefault="00356554" w:rsidP="001F42CB">
      <w:pPr>
        <w:pStyle w:val="ListParagraph"/>
        <w:ind w:left="284"/>
        <w:jc w:val="both"/>
        <w:rPr>
          <w:rFonts w:ascii="Times New Roman" w:hAnsi="Times New Roman"/>
          <w:i/>
          <w:sz w:val="24"/>
          <w:szCs w:val="24"/>
        </w:rPr>
      </w:pPr>
    </w:p>
    <w:p w:rsidR="00127B3F" w:rsidRDefault="00356554" w:rsidP="001F42CB">
      <w:pPr>
        <w:pStyle w:val="ListParagraph"/>
        <w:ind w:left="284"/>
        <w:jc w:val="both"/>
        <w:rPr>
          <w:rFonts w:ascii="Times New Roman" w:hAnsi="Times New Roman"/>
          <w:b/>
          <w:sz w:val="24"/>
          <w:szCs w:val="24"/>
        </w:rPr>
      </w:pPr>
      <w:r w:rsidRPr="00C54302">
        <w:rPr>
          <w:rFonts w:ascii="Times New Roman" w:hAnsi="Times New Roman"/>
          <w:b/>
          <w:sz w:val="24"/>
          <w:szCs w:val="24"/>
        </w:rPr>
        <w:t xml:space="preserve">Πώς είμαστε τώρα; </w:t>
      </w:r>
    </w:p>
    <w:p w:rsidR="00356554" w:rsidRPr="00C54302" w:rsidRDefault="00127B3F" w:rsidP="001F42CB">
      <w:pPr>
        <w:pStyle w:val="ListParagraph"/>
        <w:ind w:left="284"/>
        <w:jc w:val="both"/>
        <w:rPr>
          <w:rFonts w:ascii="Times New Roman" w:hAnsi="Times New Roman"/>
          <w:sz w:val="24"/>
          <w:szCs w:val="24"/>
        </w:rPr>
      </w:pPr>
      <w:r>
        <w:rPr>
          <w:rFonts w:ascii="Times New Roman" w:hAnsi="Times New Roman"/>
          <w:sz w:val="24"/>
          <w:szCs w:val="24"/>
        </w:rPr>
        <w:t>Α</w:t>
      </w:r>
      <w:r w:rsidR="00356554" w:rsidRPr="00C54302">
        <w:rPr>
          <w:rFonts w:ascii="Times New Roman" w:hAnsi="Times New Roman"/>
          <w:sz w:val="24"/>
          <w:szCs w:val="24"/>
        </w:rPr>
        <w:t>παντήσεις των νηπίων:</w:t>
      </w:r>
    </w:p>
    <w:p w:rsidR="00356554" w:rsidRPr="00C54302" w:rsidRDefault="00356554" w:rsidP="001F42CB">
      <w:pPr>
        <w:pStyle w:val="ListParagraph"/>
        <w:ind w:left="284"/>
        <w:jc w:val="both"/>
        <w:rPr>
          <w:rFonts w:ascii="Times New Roman" w:hAnsi="Times New Roman"/>
          <w:sz w:val="24"/>
          <w:szCs w:val="24"/>
        </w:rPr>
      </w:pPr>
      <w:r w:rsidRPr="00C54302">
        <w:rPr>
          <w:rFonts w:ascii="Times New Roman" w:hAnsi="Times New Roman"/>
          <w:sz w:val="24"/>
          <w:szCs w:val="24"/>
        </w:rPr>
        <w:t xml:space="preserve">-Τώρα είμαστε καθαρά και ολόλευκα. </w:t>
      </w:r>
    </w:p>
    <w:p w:rsidR="00356554" w:rsidRPr="00C54302" w:rsidRDefault="00356554" w:rsidP="001F42CB">
      <w:pPr>
        <w:pStyle w:val="ListParagraph"/>
        <w:ind w:left="284"/>
        <w:jc w:val="both"/>
        <w:rPr>
          <w:rFonts w:ascii="Times New Roman" w:hAnsi="Times New Roman"/>
          <w:sz w:val="24"/>
          <w:szCs w:val="24"/>
        </w:rPr>
      </w:pPr>
      <w:r w:rsidRPr="00C54302">
        <w:rPr>
          <w:rFonts w:ascii="Times New Roman" w:hAnsi="Times New Roman"/>
          <w:sz w:val="24"/>
          <w:szCs w:val="24"/>
        </w:rPr>
        <w:t>-Είμαστε φτιαγμένα από μάρμαρο.</w:t>
      </w:r>
    </w:p>
    <w:p w:rsidR="00356554" w:rsidRPr="00C54302" w:rsidRDefault="00356554" w:rsidP="001F42CB">
      <w:pPr>
        <w:pStyle w:val="ListParagraph"/>
        <w:ind w:left="284"/>
        <w:jc w:val="both"/>
        <w:rPr>
          <w:rFonts w:ascii="Times New Roman" w:hAnsi="Times New Roman"/>
          <w:sz w:val="24"/>
          <w:szCs w:val="24"/>
        </w:rPr>
      </w:pPr>
      <w:r w:rsidRPr="00C54302">
        <w:rPr>
          <w:rFonts w:ascii="Times New Roman" w:hAnsi="Times New Roman"/>
          <w:sz w:val="24"/>
          <w:szCs w:val="24"/>
        </w:rPr>
        <w:t>-Έχουμε χέρια διπλωμένα.</w:t>
      </w:r>
    </w:p>
    <w:p w:rsidR="00356554" w:rsidRPr="00C54302" w:rsidRDefault="00356554" w:rsidP="001F42CB">
      <w:pPr>
        <w:pStyle w:val="ListParagraph"/>
        <w:ind w:left="284"/>
        <w:jc w:val="both"/>
        <w:rPr>
          <w:rFonts w:ascii="Times New Roman" w:hAnsi="Times New Roman"/>
          <w:sz w:val="24"/>
          <w:szCs w:val="24"/>
        </w:rPr>
      </w:pPr>
      <w:r w:rsidRPr="00C54302">
        <w:rPr>
          <w:rFonts w:ascii="Times New Roman" w:hAnsi="Times New Roman"/>
          <w:sz w:val="24"/>
          <w:szCs w:val="24"/>
        </w:rPr>
        <w:t>-Έχουμε κοιλιές που κρύβουν μωράκια</w:t>
      </w:r>
      <w:r w:rsidR="00127B3F">
        <w:rPr>
          <w:rFonts w:ascii="Times New Roman" w:hAnsi="Times New Roman"/>
          <w:sz w:val="24"/>
          <w:szCs w:val="24"/>
        </w:rPr>
        <w:t>.</w:t>
      </w:r>
    </w:p>
    <w:p w:rsidR="00356554" w:rsidRPr="00C54302" w:rsidRDefault="00356554" w:rsidP="001F42CB">
      <w:pPr>
        <w:pStyle w:val="ListParagraph"/>
        <w:ind w:left="284"/>
        <w:jc w:val="both"/>
        <w:rPr>
          <w:rFonts w:ascii="Times New Roman" w:hAnsi="Times New Roman"/>
          <w:sz w:val="24"/>
          <w:szCs w:val="24"/>
        </w:rPr>
      </w:pPr>
      <w:r w:rsidRPr="00C54302">
        <w:rPr>
          <w:rFonts w:ascii="Times New Roman" w:hAnsi="Times New Roman"/>
          <w:sz w:val="24"/>
          <w:szCs w:val="24"/>
        </w:rPr>
        <w:t>-Είμαστε στις μύτες των ποδιών μας.</w:t>
      </w:r>
    </w:p>
    <w:p w:rsidR="00356554" w:rsidRPr="00C54302" w:rsidRDefault="00356554" w:rsidP="001F42CB">
      <w:pPr>
        <w:pStyle w:val="ListParagraph"/>
        <w:ind w:left="284"/>
        <w:jc w:val="both"/>
        <w:rPr>
          <w:rFonts w:ascii="Times New Roman" w:hAnsi="Times New Roman"/>
          <w:sz w:val="24"/>
          <w:szCs w:val="24"/>
        </w:rPr>
      </w:pPr>
      <w:r w:rsidRPr="00C54302">
        <w:rPr>
          <w:rFonts w:ascii="Times New Roman" w:hAnsi="Times New Roman"/>
          <w:sz w:val="24"/>
          <w:szCs w:val="24"/>
        </w:rPr>
        <w:t>-Είμαστε στο μουσείο μέσα σε προθήκες</w:t>
      </w:r>
      <w:r w:rsidR="00127B3F">
        <w:rPr>
          <w:rFonts w:ascii="Times New Roman" w:hAnsi="Times New Roman"/>
          <w:sz w:val="24"/>
          <w:szCs w:val="24"/>
        </w:rPr>
        <w:t>.</w:t>
      </w:r>
      <w:r w:rsidRPr="00C54302">
        <w:rPr>
          <w:rFonts w:ascii="Times New Roman" w:hAnsi="Times New Roman"/>
          <w:sz w:val="24"/>
          <w:szCs w:val="24"/>
        </w:rPr>
        <w:t xml:space="preserve"> </w:t>
      </w:r>
    </w:p>
    <w:p w:rsidR="00356554" w:rsidRPr="00C54302" w:rsidRDefault="00356554" w:rsidP="001F42CB">
      <w:pPr>
        <w:pStyle w:val="ListParagraph"/>
        <w:ind w:left="284"/>
        <w:jc w:val="both"/>
        <w:rPr>
          <w:rFonts w:ascii="Times New Roman" w:hAnsi="Times New Roman"/>
          <w:sz w:val="24"/>
          <w:szCs w:val="24"/>
        </w:rPr>
      </w:pPr>
      <w:r w:rsidRPr="00C54302">
        <w:rPr>
          <w:rFonts w:ascii="Times New Roman" w:hAnsi="Times New Roman"/>
          <w:sz w:val="24"/>
          <w:szCs w:val="24"/>
        </w:rPr>
        <w:t>-Είμαστε στο μουσείο και όλοι μας θαυμάζουν</w:t>
      </w:r>
      <w:r w:rsidR="00127B3F">
        <w:rPr>
          <w:rFonts w:ascii="Times New Roman" w:hAnsi="Times New Roman"/>
          <w:sz w:val="24"/>
          <w:szCs w:val="24"/>
        </w:rPr>
        <w:t>.</w:t>
      </w:r>
    </w:p>
    <w:p w:rsidR="00356554" w:rsidRPr="00C54302" w:rsidRDefault="00356554" w:rsidP="001F42CB">
      <w:pPr>
        <w:pStyle w:val="ListParagraph"/>
        <w:ind w:left="284"/>
        <w:jc w:val="both"/>
        <w:rPr>
          <w:rFonts w:ascii="Times New Roman" w:hAnsi="Times New Roman"/>
          <w:sz w:val="24"/>
          <w:szCs w:val="24"/>
        </w:rPr>
      </w:pPr>
    </w:p>
    <w:p w:rsidR="00356554" w:rsidRDefault="00356554" w:rsidP="001F42CB">
      <w:pPr>
        <w:pStyle w:val="ListParagraph"/>
        <w:ind w:left="284"/>
        <w:jc w:val="both"/>
        <w:rPr>
          <w:rFonts w:ascii="Times New Roman" w:hAnsi="Times New Roman"/>
          <w:sz w:val="24"/>
          <w:szCs w:val="24"/>
        </w:rPr>
      </w:pPr>
      <w:r w:rsidRPr="00C54302">
        <w:rPr>
          <w:rFonts w:ascii="Times New Roman" w:hAnsi="Times New Roman"/>
          <w:b/>
          <w:sz w:val="24"/>
          <w:szCs w:val="24"/>
        </w:rPr>
        <w:t>Τι όνειρα βλέπαμε μέσα στο χώμα τόσα χρόνια;</w:t>
      </w:r>
      <w:r w:rsidR="00D80F10">
        <w:rPr>
          <w:rFonts w:ascii="Times New Roman" w:hAnsi="Times New Roman"/>
          <w:sz w:val="24"/>
          <w:szCs w:val="24"/>
        </w:rPr>
        <w:t xml:space="preserve"> </w:t>
      </w:r>
    </w:p>
    <w:p w:rsidR="00D80F10" w:rsidRPr="00C54302" w:rsidRDefault="00D80F10" w:rsidP="00D80F10">
      <w:pPr>
        <w:pStyle w:val="ListParagraph"/>
        <w:ind w:left="284"/>
        <w:jc w:val="both"/>
        <w:rPr>
          <w:rFonts w:ascii="Times New Roman" w:hAnsi="Times New Roman"/>
          <w:sz w:val="24"/>
          <w:szCs w:val="24"/>
        </w:rPr>
      </w:pPr>
      <w:r>
        <w:rPr>
          <w:rFonts w:ascii="Times New Roman" w:hAnsi="Times New Roman"/>
          <w:sz w:val="24"/>
          <w:szCs w:val="24"/>
        </w:rPr>
        <w:t>Α</w:t>
      </w:r>
      <w:r w:rsidRPr="00C54302">
        <w:rPr>
          <w:rFonts w:ascii="Times New Roman" w:hAnsi="Times New Roman"/>
          <w:sz w:val="24"/>
          <w:szCs w:val="24"/>
        </w:rPr>
        <w:t>παντήσεις των νηπίων:</w:t>
      </w:r>
    </w:p>
    <w:p w:rsidR="00356554" w:rsidRPr="00143C4B" w:rsidRDefault="00356554" w:rsidP="001F42CB">
      <w:pPr>
        <w:pStyle w:val="ListParagraph"/>
        <w:ind w:left="284"/>
        <w:jc w:val="both"/>
        <w:rPr>
          <w:rFonts w:ascii="Times New Roman" w:hAnsi="Times New Roman"/>
          <w:sz w:val="24"/>
          <w:szCs w:val="24"/>
        </w:rPr>
      </w:pPr>
      <w:r w:rsidRPr="00C54302">
        <w:rPr>
          <w:rFonts w:ascii="Times New Roman" w:hAnsi="Times New Roman"/>
          <w:sz w:val="24"/>
          <w:szCs w:val="24"/>
        </w:rPr>
        <w:t>-Βλέπαμε ότι μας βρήκαν και μας πήγαν στο μουσείο</w:t>
      </w:r>
      <w:r w:rsidR="00143C4B" w:rsidRPr="00143C4B">
        <w:rPr>
          <w:rFonts w:ascii="Times New Roman" w:hAnsi="Times New Roman"/>
          <w:sz w:val="24"/>
          <w:szCs w:val="24"/>
        </w:rPr>
        <w:t>.</w:t>
      </w:r>
    </w:p>
    <w:p w:rsidR="00356554" w:rsidRPr="00C54302" w:rsidRDefault="00356554" w:rsidP="001F42CB">
      <w:pPr>
        <w:pStyle w:val="ListParagraph"/>
        <w:ind w:left="284"/>
        <w:jc w:val="both"/>
        <w:rPr>
          <w:rFonts w:ascii="Times New Roman" w:hAnsi="Times New Roman"/>
          <w:sz w:val="24"/>
          <w:szCs w:val="24"/>
        </w:rPr>
      </w:pPr>
      <w:r w:rsidRPr="00C54302">
        <w:rPr>
          <w:rFonts w:ascii="Times New Roman" w:hAnsi="Times New Roman"/>
          <w:sz w:val="24"/>
          <w:szCs w:val="24"/>
        </w:rPr>
        <w:t>-Βλέπαμε ότι κολυμπούσαμε στη θάλασσα.</w:t>
      </w:r>
    </w:p>
    <w:p w:rsidR="00356554" w:rsidRPr="001054F6" w:rsidRDefault="00356554" w:rsidP="001F42CB">
      <w:pPr>
        <w:pStyle w:val="ListParagraph"/>
        <w:ind w:left="284"/>
        <w:jc w:val="both"/>
        <w:rPr>
          <w:rFonts w:ascii="Times New Roman" w:hAnsi="Times New Roman"/>
          <w:sz w:val="24"/>
          <w:szCs w:val="24"/>
        </w:rPr>
      </w:pPr>
      <w:r w:rsidRPr="00C54302">
        <w:rPr>
          <w:rFonts w:ascii="Times New Roman" w:hAnsi="Times New Roman"/>
          <w:sz w:val="24"/>
          <w:szCs w:val="24"/>
        </w:rPr>
        <w:t>-Βλέπαμε ότι κυλιόμασταν στην άμμο</w:t>
      </w:r>
      <w:r w:rsidR="001054F6" w:rsidRPr="001054F6">
        <w:rPr>
          <w:rFonts w:ascii="Times New Roman" w:hAnsi="Times New Roman"/>
          <w:sz w:val="24"/>
          <w:szCs w:val="24"/>
        </w:rPr>
        <w:t>.</w:t>
      </w:r>
    </w:p>
    <w:p w:rsidR="00356554" w:rsidRPr="00C54302" w:rsidRDefault="00356554" w:rsidP="001F42CB">
      <w:pPr>
        <w:pStyle w:val="ListParagraph"/>
        <w:ind w:left="284"/>
        <w:jc w:val="both"/>
        <w:rPr>
          <w:rFonts w:ascii="Times New Roman" w:hAnsi="Times New Roman"/>
          <w:sz w:val="24"/>
          <w:szCs w:val="24"/>
        </w:rPr>
      </w:pPr>
      <w:r w:rsidRPr="00C54302">
        <w:rPr>
          <w:rFonts w:ascii="Times New Roman" w:hAnsi="Times New Roman"/>
          <w:sz w:val="24"/>
          <w:szCs w:val="24"/>
        </w:rPr>
        <w:t>-Βλέπαμε ότι είχαμε ζωγραφιστά πρόσωπα.</w:t>
      </w:r>
    </w:p>
    <w:p w:rsidR="00356554" w:rsidRPr="00C54302" w:rsidRDefault="00356554" w:rsidP="001F42CB">
      <w:pPr>
        <w:pStyle w:val="ListParagraph"/>
        <w:ind w:left="284"/>
        <w:jc w:val="both"/>
        <w:rPr>
          <w:rFonts w:ascii="Times New Roman" w:hAnsi="Times New Roman"/>
          <w:sz w:val="24"/>
          <w:szCs w:val="24"/>
        </w:rPr>
      </w:pPr>
    </w:p>
    <w:p w:rsidR="00764A60" w:rsidRPr="00C54302" w:rsidRDefault="00764A60" w:rsidP="001F42CB">
      <w:pPr>
        <w:pStyle w:val="ListParagraph"/>
        <w:numPr>
          <w:ilvl w:val="0"/>
          <w:numId w:val="16"/>
        </w:numPr>
        <w:ind w:left="284" w:firstLine="0"/>
        <w:jc w:val="both"/>
        <w:rPr>
          <w:rFonts w:ascii="Times New Roman" w:hAnsi="Times New Roman"/>
          <w:sz w:val="24"/>
          <w:szCs w:val="24"/>
        </w:rPr>
      </w:pPr>
      <w:r w:rsidRPr="00C54302">
        <w:rPr>
          <w:rFonts w:ascii="Times New Roman" w:hAnsi="Times New Roman"/>
          <w:b/>
          <w:sz w:val="24"/>
          <w:szCs w:val="24"/>
        </w:rPr>
        <w:t>«</w:t>
      </w:r>
      <w:r w:rsidR="00EF6B9C">
        <w:rPr>
          <w:rFonts w:ascii="Times New Roman" w:hAnsi="Times New Roman"/>
          <w:b/>
          <w:sz w:val="24"/>
          <w:szCs w:val="24"/>
        </w:rPr>
        <w:t>Κά</w:t>
      </w:r>
      <w:r w:rsidR="00EF6B9C" w:rsidRPr="00C54302">
        <w:rPr>
          <w:rFonts w:ascii="Times New Roman" w:hAnsi="Times New Roman"/>
          <w:b/>
          <w:sz w:val="24"/>
          <w:szCs w:val="24"/>
        </w:rPr>
        <w:t xml:space="preserve">νε </w:t>
      </w:r>
      <w:r w:rsidR="00EF6B9C">
        <w:rPr>
          <w:rFonts w:ascii="Times New Roman" w:hAnsi="Times New Roman"/>
          <w:b/>
          <w:sz w:val="24"/>
          <w:szCs w:val="24"/>
        </w:rPr>
        <w:t>ό</w:t>
      </w:r>
      <w:r w:rsidR="00EF6B9C" w:rsidRPr="00C54302">
        <w:rPr>
          <w:rFonts w:ascii="Times New Roman" w:hAnsi="Times New Roman"/>
          <w:b/>
          <w:sz w:val="24"/>
          <w:szCs w:val="24"/>
        </w:rPr>
        <w:t>,τι κάνουν</w:t>
      </w:r>
      <w:r w:rsidRPr="00C54302">
        <w:rPr>
          <w:rFonts w:ascii="Times New Roman" w:hAnsi="Times New Roman"/>
          <w:b/>
          <w:sz w:val="24"/>
          <w:szCs w:val="24"/>
        </w:rPr>
        <w:t>»</w:t>
      </w:r>
      <w:r w:rsidR="00D80F10">
        <w:rPr>
          <w:rFonts w:ascii="Times New Roman" w:hAnsi="Times New Roman"/>
          <w:sz w:val="24"/>
          <w:szCs w:val="24"/>
        </w:rPr>
        <w:t xml:space="preserve">. </w:t>
      </w:r>
      <w:r w:rsidR="00356554" w:rsidRPr="00C54302">
        <w:rPr>
          <w:rFonts w:ascii="Times New Roman" w:hAnsi="Times New Roman"/>
          <w:sz w:val="24"/>
          <w:szCs w:val="24"/>
        </w:rPr>
        <w:t xml:space="preserve">Παιχνίδι κινητικό. </w:t>
      </w:r>
    </w:p>
    <w:p w:rsidR="00280503" w:rsidRPr="00C54302" w:rsidRDefault="00356554" w:rsidP="001F42CB">
      <w:pPr>
        <w:pStyle w:val="ListParagraph"/>
        <w:ind w:left="284"/>
        <w:jc w:val="both"/>
        <w:rPr>
          <w:rFonts w:ascii="Times New Roman" w:hAnsi="Times New Roman"/>
          <w:sz w:val="24"/>
          <w:szCs w:val="24"/>
        </w:rPr>
      </w:pPr>
      <w:r w:rsidRPr="00C54302">
        <w:rPr>
          <w:rFonts w:ascii="Times New Roman" w:hAnsi="Times New Roman"/>
          <w:sz w:val="24"/>
          <w:szCs w:val="24"/>
        </w:rPr>
        <w:t xml:space="preserve">Η νηπιαγωγός χτυπάει το </w:t>
      </w:r>
      <w:proofErr w:type="spellStart"/>
      <w:r w:rsidRPr="00C54302">
        <w:rPr>
          <w:rFonts w:ascii="Times New Roman" w:hAnsi="Times New Roman"/>
          <w:sz w:val="24"/>
          <w:szCs w:val="24"/>
        </w:rPr>
        <w:t>ταμπουρίνο</w:t>
      </w:r>
      <w:proofErr w:type="spellEnd"/>
      <w:r w:rsidRPr="00C54302">
        <w:rPr>
          <w:rFonts w:ascii="Times New Roman" w:hAnsi="Times New Roman"/>
          <w:sz w:val="24"/>
          <w:szCs w:val="24"/>
        </w:rPr>
        <w:t xml:space="preserve">, ενώ τα παιδιά χοροπηδούν ελεύθερα. Μόλις πει </w:t>
      </w:r>
      <w:r w:rsidR="00B66052" w:rsidRPr="00C54302">
        <w:rPr>
          <w:rFonts w:ascii="Times New Roman" w:hAnsi="Times New Roman"/>
          <w:sz w:val="24"/>
          <w:szCs w:val="24"/>
        </w:rPr>
        <w:t>«</w:t>
      </w:r>
      <w:r w:rsidR="00B66052" w:rsidRPr="00C54302">
        <w:rPr>
          <w:rFonts w:ascii="Times New Roman" w:hAnsi="Times New Roman"/>
          <w:i/>
          <w:sz w:val="24"/>
          <w:szCs w:val="24"/>
        </w:rPr>
        <w:t>ειδώλιο!»</w:t>
      </w:r>
      <w:r w:rsidRPr="00C54302">
        <w:rPr>
          <w:rFonts w:ascii="Times New Roman" w:hAnsi="Times New Roman"/>
          <w:sz w:val="24"/>
          <w:szCs w:val="24"/>
        </w:rPr>
        <w:t xml:space="preserve">, </w:t>
      </w:r>
      <w:r w:rsidR="00B66052" w:rsidRPr="00C54302">
        <w:rPr>
          <w:rFonts w:ascii="Times New Roman" w:hAnsi="Times New Roman"/>
          <w:sz w:val="24"/>
          <w:szCs w:val="24"/>
        </w:rPr>
        <w:t xml:space="preserve">τα νήπια </w:t>
      </w:r>
      <w:r w:rsidRPr="00C54302">
        <w:rPr>
          <w:rFonts w:ascii="Times New Roman" w:hAnsi="Times New Roman"/>
          <w:sz w:val="24"/>
          <w:szCs w:val="24"/>
        </w:rPr>
        <w:t xml:space="preserve">σταματούν και μιμούνται τη στάση του ειδωλίου που θέλει </w:t>
      </w:r>
      <w:r w:rsidR="00D80F10">
        <w:rPr>
          <w:rFonts w:ascii="Times New Roman" w:hAnsi="Times New Roman"/>
          <w:sz w:val="24"/>
          <w:szCs w:val="24"/>
        </w:rPr>
        <w:t>το καθένα</w:t>
      </w:r>
      <w:r w:rsidRPr="00C54302">
        <w:rPr>
          <w:rFonts w:ascii="Times New Roman" w:hAnsi="Times New Roman"/>
          <w:sz w:val="24"/>
          <w:szCs w:val="24"/>
        </w:rPr>
        <w:t>. Όποιον ρωτήσει η νηπιαγωγός, θα πρέπει να δείξει τίνος ειδωλίου τη στάση πήρε. Όποιος δεν κάνει στάση αγάλματος και κάνει κάτι άλλο ή όποιος κινηθεί, χάνει και βγαίνει από τ</w:t>
      </w:r>
      <w:r w:rsidR="00AF21E3" w:rsidRPr="00C54302">
        <w:rPr>
          <w:rFonts w:ascii="Times New Roman" w:hAnsi="Times New Roman"/>
          <w:sz w:val="24"/>
          <w:szCs w:val="24"/>
        </w:rPr>
        <w:t xml:space="preserve">ο παιχνίδι, μέχρι </w:t>
      </w:r>
      <w:r w:rsidR="00D80F10">
        <w:rPr>
          <w:rFonts w:ascii="Times New Roman" w:hAnsi="Times New Roman"/>
          <w:sz w:val="24"/>
          <w:szCs w:val="24"/>
        </w:rPr>
        <w:t xml:space="preserve">το παιχνίδι </w:t>
      </w:r>
      <w:r w:rsidR="00AF21E3" w:rsidRPr="00C54302">
        <w:rPr>
          <w:rFonts w:ascii="Times New Roman" w:hAnsi="Times New Roman"/>
          <w:sz w:val="24"/>
          <w:szCs w:val="24"/>
        </w:rPr>
        <w:t>να καταλήξ</w:t>
      </w:r>
      <w:r w:rsidR="00D80F10">
        <w:rPr>
          <w:rFonts w:ascii="Times New Roman" w:hAnsi="Times New Roman"/>
          <w:sz w:val="24"/>
          <w:szCs w:val="24"/>
        </w:rPr>
        <w:t>ει</w:t>
      </w:r>
      <w:r w:rsidRPr="00C54302">
        <w:rPr>
          <w:rFonts w:ascii="Times New Roman" w:hAnsi="Times New Roman"/>
          <w:sz w:val="24"/>
          <w:szCs w:val="24"/>
        </w:rPr>
        <w:t xml:space="preserve"> σε </w:t>
      </w:r>
      <w:r w:rsidR="00D80F10">
        <w:rPr>
          <w:rFonts w:ascii="Times New Roman" w:hAnsi="Times New Roman"/>
          <w:sz w:val="24"/>
          <w:szCs w:val="24"/>
        </w:rPr>
        <w:t xml:space="preserve">έναν </w:t>
      </w:r>
      <w:r w:rsidRPr="00C54302">
        <w:rPr>
          <w:rFonts w:ascii="Times New Roman" w:hAnsi="Times New Roman"/>
          <w:sz w:val="24"/>
          <w:szCs w:val="24"/>
        </w:rPr>
        <w:t>νικητή.</w:t>
      </w:r>
    </w:p>
    <w:p w:rsidR="00356554" w:rsidRPr="00C54302" w:rsidRDefault="00764A60" w:rsidP="001F42CB">
      <w:pPr>
        <w:pStyle w:val="ListParagraph"/>
        <w:numPr>
          <w:ilvl w:val="0"/>
          <w:numId w:val="16"/>
        </w:numPr>
        <w:ind w:left="284" w:firstLine="0"/>
        <w:jc w:val="both"/>
        <w:rPr>
          <w:rFonts w:ascii="Times New Roman" w:hAnsi="Times New Roman"/>
          <w:sz w:val="24"/>
          <w:szCs w:val="24"/>
        </w:rPr>
      </w:pPr>
      <w:r w:rsidRPr="00C54302">
        <w:rPr>
          <w:rFonts w:ascii="Times New Roman" w:hAnsi="Times New Roman"/>
          <w:b/>
          <w:sz w:val="24"/>
          <w:szCs w:val="24"/>
        </w:rPr>
        <w:t>«</w:t>
      </w:r>
      <w:r w:rsidR="00C00DDF">
        <w:rPr>
          <w:rFonts w:ascii="Times New Roman" w:hAnsi="Times New Roman"/>
          <w:b/>
          <w:sz w:val="24"/>
          <w:szCs w:val="24"/>
        </w:rPr>
        <w:t>Ο</w:t>
      </w:r>
      <w:r w:rsidR="00C00DDF" w:rsidRPr="00C54302">
        <w:rPr>
          <w:rFonts w:ascii="Times New Roman" w:hAnsi="Times New Roman"/>
          <w:b/>
          <w:sz w:val="24"/>
          <w:szCs w:val="24"/>
        </w:rPr>
        <w:t xml:space="preserve"> δίσκος με τα περιστέρια</w:t>
      </w:r>
      <w:r w:rsidRPr="00C54302">
        <w:rPr>
          <w:rFonts w:ascii="Times New Roman" w:hAnsi="Times New Roman"/>
          <w:b/>
          <w:sz w:val="24"/>
          <w:szCs w:val="24"/>
        </w:rPr>
        <w:t>»</w:t>
      </w:r>
      <w:r w:rsidRPr="00C54302">
        <w:rPr>
          <w:rStyle w:val="FootnoteReference"/>
          <w:rFonts w:ascii="Times New Roman" w:hAnsi="Times New Roman"/>
          <w:b/>
          <w:sz w:val="24"/>
          <w:szCs w:val="24"/>
        </w:rPr>
        <w:footnoteReference w:id="9"/>
      </w:r>
      <w:r w:rsidR="00D80F10">
        <w:rPr>
          <w:rFonts w:ascii="Times New Roman" w:hAnsi="Times New Roman"/>
          <w:sz w:val="24"/>
          <w:szCs w:val="24"/>
        </w:rPr>
        <w:t>.</w:t>
      </w:r>
      <w:r w:rsidRPr="00C54302">
        <w:rPr>
          <w:rFonts w:ascii="Times New Roman" w:hAnsi="Times New Roman"/>
          <w:sz w:val="24"/>
          <w:szCs w:val="24"/>
        </w:rPr>
        <w:t xml:space="preserve"> </w:t>
      </w:r>
      <w:r w:rsidR="00D80F10">
        <w:rPr>
          <w:rFonts w:ascii="Times New Roman" w:hAnsi="Times New Roman"/>
          <w:sz w:val="24"/>
          <w:szCs w:val="24"/>
        </w:rPr>
        <w:t>Τ</w:t>
      </w:r>
      <w:r w:rsidR="00356554" w:rsidRPr="00C54302">
        <w:rPr>
          <w:rFonts w:ascii="Times New Roman" w:hAnsi="Times New Roman"/>
          <w:sz w:val="24"/>
          <w:szCs w:val="24"/>
        </w:rPr>
        <w:t>α παιδιά ερμηνεύουν τον δίσκο με τα περιστέρια και προσεγγίζουν το θέμα με ερωτήσεις:</w:t>
      </w:r>
    </w:p>
    <w:p w:rsidR="00356554" w:rsidRPr="00C54302" w:rsidRDefault="00356554" w:rsidP="001F42CB">
      <w:pPr>
        <w:pStyle w:val="ListParagraph"/>
        <w:ind w:left="284"/>
        <w:jc w:val="both"/>
        <w:rPr>
          <w:rFonts w:ascii="Times New Roman" w:hAnsi="Times New Roman"/>
          <w:sz w:val="24"/>
          <w:szCs w:val="24"/>
        </w:rPr>
      </w:pPr>
      <w:r w:rsidRPr="00C54302">
        <w:rPr>
          <w:rFonts w:ascii="Times New Roman" w:hAnsi="Times New Roman"/>
          <w:sz w:val="24"/>
          <w:szCs w:val="24"/>
        </w:rPr>
        <w:t>-από τι υλικό φαίνεται να είναι φτιαγμένος;</w:t>
      </w:r>
    </w:p>
    <w:p w:rsidR="00356554" w:rsidRPr="00C54302" w:rsidRDefault="00356554" w:rsidP="001F42CB">
      <w:pPr>
        <w:pStyle w:val="ListParagraph"/>
        <w:ind w:left="284"/>
        <w:jc w:val="both"/>
        <w:rPr>
          <w:rFonts w:ascii="Times New Roman" w:hAnsi="Times New Roman"/>
          <w:sz w:val="24"/>
          <w:szCs w:val="24"/>
        </w:rPr>
      </w:pPr>
      <w:r w:rsidRPr="00C54302">
        <w:rPr>
          <w:rFonts w:ascii="Times New Roman" w:hAnsi="Times New Roman"/>
          <w:sz w:val="24"/>
          <w:szCs w:val="24"/>
        </w:rPr>
        <w:t>-πώς τον έφτιαξαν και ποιος;</w:t>
      </w:r>
    </w:p>
    <w:p w:rsidR="00356554" w:rsidRPr="00C54302" w:rsidRDefault="00356554" w:rsidP="001F42CB">
      <w:pPr>
        <w:pStyle w:val="ListParagraph"/>
        <w:ind w:left="284"/>
        <w:jc w:val="both"/>
        <w:rPr>
          <w:rFonts w:ascii="Times New Roman" w:hAnsi="Times New Roman"/>
          <w:sz w:val="24"/>
          <w:szCs w:val="24"/>
        </w:rPr>
      </w:pPr>
      <w:r w:rsidRPr="00C54302">
        <w:rPr>
          <w:rFonts w:ascii="Times New Roman" w:hAnsi="Times New Roman"/>
          <w:sz w:val="24"/>
          <w:szCs w:val="24"/>
        </w:rPr>
        <w:t>-τι εργαλεία χρησιμοποίησε ο καλλιτέχνης;</w:t>
      </w:r>
    </w:p>
    <w:p w:rsidR="00356554" w:rsidRPr="00C54302" w:rsidRDefault="00356554" w:rsidP="001F42CB">
      <w:pPr>
        <w:pStyle w:val="ListParagraph"/>
        <w:ind w:left="284"/>
        <w:rPr>
          <w:rFonts w:ascii="Times New Roman" w:hAnsi="Times New Roman"/>
          <w:sz w:val="24"/>
          <w:szCs w:val="24"/>
        </w:rPr>
      </w:pPr>
    </w:p>
    <w:p w:rsidR="00356554" w:rsidRPr="0086373E" w:rsidRDefault="00904789" w:rsidP="001F42CB">
      <w:pPr>
        <w:pStyle w:val="ListParagraph"/>
        <w:ind w:left="284"/>
        <w:jc w:val="both"/>
        <w:rPr>
          <w:rFonts w:ascii="Times New Roman" w:hAnsi="Times New Roman"/>
          <w:sz w:val="24"/>
          <w:szCs w:val="24"/>
        </w:rPr>
      </w:pPr>
      <w:r w:rsidRPr="00C54302">
        <w:rPr>
          <w:rFonts w:ascii="Times New Roman" w:hAnsi="Times New Roman"/>
          <w:b/>
          <w:sz w:val="24"/>
          <w:szCs w:val="24"/>
        </w:rPr>
        <w:t>Χειροτεχνία</w:t>
      </w:r>
      <w:r w:rsidR="00733C24">
        <w:rPr>
          <w:rFonts w:ascii="Times New Roman" w:hAnsi="Times New Roman"/>
          <w:sz w:val="24"/>
          <w:szCs w:val="24"/>
        </w:rPr>
        <w:t>.</w:t>
      </w:r>
      <w:r w:rsidR="00764A60" w:rsidRPr="00C54302">
        <w:rPr>
          <w:rFonts w:ascii="Times New Roman" w:hAnsi="Times New Roman"/>
          <w:sz w:val="24"/>
          <w:szCs w:val="24"/>
        </w:rPr>
        <w:t xml:space="preserve"> </w:t>
      </w:r>
      <w:r w:rsidR="00187179">
        <w:rPr>
          <w:rFonts w:ascii="Times New Roman" w:hAnsi="Times New Roman"/>
          <w:sz w:val="24"/>
          <w:szCs w:val="24"/>
        </w:rPr>
        <w:t xml:space="preserve">Τα παιδιά </w:t>
      </w:r>
      <w:r w:rsidR="00764A60" w:rsidRPr="00C54302">
        <w:rPr>
          <w:rFonts w:ascii="Times New Roman" w:hAnsi="Times New Roman"/>
          <w:sz w:val="24"/>
          <w:szCs w:val="24"/>
        </w:rPr>
        <w:t xml:space="preserve">φτιάχνουν </w:t>
      </w:r>
      <w:r w:rsidR="00356554" w:rsidRPr="00C54302">
        <w:rPr>
          <w:rFonts w:ascii="Times New Roman" w:hAnsi="Times New Roman"/>
          <w:sz w:val="24"/>
          <w:szCs w:val="24"/>
        </w:rPr>
        <w:t xml:space="preserve">χάρτινο πιατάκι </w:t>
      </w:r>
      <w:r w:rsidR="00764A60" w:rsidRPr="00C54302">
        <w:rPr>
          <w:rFonts w:ascii="Times New Roman" w:hAnsi="Times New Roman"/>
          <w:sz w:val="24"/>
          <w:szCs w:val="24"/>
        </w:rPr>
        <w:t>από προσχηματισμένο χαρτονένιο κυκλικό δίσκο, τον οποίο κάνουν τρισδιάστατο με δημιουργία μικρών εγκοπών</w:t>
      </w:r>
      <w:r w:rsidR="00187179">
        <w:rPr>
          <w:rFonts w:ascii="Times New Roman" w:hAnsi="Times New Roman"/>
          <w:sz w:val="24"/>
          <w:szCs w:val="24"/>
        </w:rPr>
        <w:t>-</w:t>
      </w:r>
      <w:r w:rsidR="00764A60" w:rsidRPr="00C54302">
        <w:rPr>
          <w:rFonts w:ascii="Times New Roman" w:hAnsi="Times New Roman"/>
          <w:sz w:val="24"/>
          <w:szCs w:val="24"/>
        </w:rPr>
        <w:t xml:space="preserve">πτυχώσεων </w:t>
      </w:r>
      <w:r w:rsidR="00356554" w:rsidRPr="00C54302">
        <w:rPr>
          <w:rFonts w:ascii="Times New Roman" w:hAnsi="Times New Roman"/>
          <w:sz w:val="24"/>
          <w:szCs w:val="24"/>
        </w:rPr>
        <w:t xml:space="preserve">και κολλούν </w:t>
      </w:r>
      <w:r w:rsidR="00764A60" w:rsidRPr="00C54302">
        <w:rPr>
          <w:rFonts w:ascii="Times New Roman" w:hAnsi="Times New Roman"/>
          <w:sz w:val="24"/>
          <w:szCs w:val="24"/>
        </w:rPr>
        <w:t xml:space="preserve">χαρτονένια </w:t>
      </w:r>
      <w:r w:rsidR="00356554" w:rsidRPr="00C54302">
        <w:rPr>
          <w:rFonts w:ascii="Times New Roman" w:hAnsi="Times New Roman"/>
          <w:sz w:val="24"/>
          <w:szCs w:val="24"/>
        </w:rPr>
        <w:t>περιστεράκια και σιτάρι</w:t>
      </w:r>
      <w:r w:rsidR="00764A60" w:rsidRPr="00C54302">
        <w:rPr>
          <w:rFonts w:ascii="Times New Roman" w:hAnsi="Times New Roman"/>
          <w:sz w:val="24"/>
          <w:szCs w:val="24"/>
        </w:rPr>
        <w:t xml:space="preserve"> </w:t>
      </w:r>
      <w:proofErr w:type="spellStart"/>
      <w:r w:rsidR="00764A60" w:rsidRPr="00187179">
        <w:rPr>
          <w:rFonts w:ascii="Times New Roman" w:hAnsi="Times New Roman"/>
          <w:i/>
          <w:sz w:val="24"/>
          <w:szCs w:val="24"/>
        </w:rPr>
        <w:t>γκρέτσκα</w:t>
      </w:r>
      <w:proofErr w:type="spellEnd"/>
      <w:r w:rsidR="00764A60" w:rsidRPr="00C54302">
        <w:rPr>
          <w:rStyle w:val="FootnoteReference"/>
          <w:rFonts w:ascii="Times New Roman" w:hAnsi="Times New Roman"/>
          <w:sz w:val="24"/>
          <w:szCs w:val="24"/>
        </w:rPr>
        <w:footnoteReference w:id="10"/>
      </w:r>
      <w:r w:rsidR="00356554" w:rsidRPr="00C54302">
        <w:rPr>
          <w:rFonts w:ascii="Times New Roman" w:hAnsi="Times New Roman"/>
          <w:sz w:val="24"/>
          <w:szCs w:val="24"/>
        </w:rPr>
        <w:t>.</w:t>
      </w:r>
      <w:r w:rsidR="00764A60" w:rsidRPr="00C54302">
        <w:rPr>
          <w:rFonts w:ascii="Times New Roman" w:hAnsi="Times New Roman"/>
          <w:sz w:val="24"/>
          <w:szCs w:val="24"/>
        </w:rPr>
        <w:t xml:space="preserve"> </w:t>
      </w:r>
    </w:p>
    <w:p w:rsidR="00356554" w:rsidRPr="00C54302" w:rsidRDefault="00356554" w:rsidP="001F42CB">
      <w:pPr>
        <w:pStyle w:val="ListParagraph"/>
        <w:ind w:left="284"/>
        <w:jc w:val="both"/>
        <w:rPr>
          <w:rFonts w:ascii="Times New Roman" w:hAnsi="Times New Roman"/>
          <w:sz w:val="24"/>
          <w:szCs w:val="24"/>
        </w:rPr>
      </w:pPr>
    </w:p>
    <w:p w:rsidR="00211C62" w:rsidRPr="00C54302" w:rsidRDefault="00904789" w:rsidP="001F42CB">
      <w:pPr>
        <w:pStyle w:val="ListParagraph"/>
        <w:numPr>
          <w:ilvl w:val="0"/>
          <w:numId w:val="16"/>
        </w:numPr>
        <w:ind w:left="284" w:firstLine="0"/>
        <w:jc w:val="both"/>
        <w:rPr>
          <w:rFonts w:ascii="Times New Roman" w:hAnsi="Times New Roman"/>
          <w:sz w:val="24"/>
          <w:szCs w:val="24"/>
        </w:rPr>
      </w:pPr>
      <w:r>
        <w:rPr>
          <w:rFonts w:ascii="Times New Roman" w:hAnsi="Times New Roman"/>
          <w:b/>
          <w:sz w:val="24"/>
          <w:szCs w:val="24"/>
        </w:rPr>
        <w:t>Ε</w:t>
      </w:r>
      <w:r w:rsidRPr="00C54302">
        <w:rPr>
          <w:rFonts w:ascii="Times New Roman" w:hAnsi="Times New Roman"/>
          <w:b/>
          <w:sz w:val="24"/>
          <w:szCs w:val="24"/>
        </w:rPr>
        <w:t xml:space="preserve">ργασίες των </w:t>
      </w:r>
      <w:proofErr w:type="spellStart"/>
      <w:r>
        <w:rPr>
          <w:rFonts w:ascii="Times New Roman" w:hAnsi="Times New Roman"/>
          <w:b/>
          <w:sz w:val="24"/>
          <w:szCs w:val="24"/>
        </w:rPr>
        <w:t>Κ</w:t>
      </w:r>
      <w:r w:rsidRPr="00C54302">
        <w:rPr>
          <w:rFonts w:ascii="Times New Roman" w:hAnsi="Times New Roman"/>
          <w:b/>
          <w:sz w:val="24"/>
          <w:szCs w:val="24"/>
        </w:rPr>
        <w:t>υκλαδιτ</w:t>
      </w:r>
      <w:r>
        <w:rPr>
          <w:rFonts w:ascii="Times New Roman" w:hAnsi="Times New Roman"/>
          <w:b/>
          <w:sz w:val="24"/>
          <w:szCs w:val="24"/>
        </w:rPr>
        <w:t>ώ</w:t>
      </w:r>
      <w:r w:rsidRPr="00C54302">
        <w:rPr>
          <w:rFonts w:ascii="Times New Roman" w:hAnsi="Times New Roman"/>
          <w:b/>
          <w:sz w:val="24"/>
          <w:szCs w:val="24"/>
        </w:rPr>
        <w:t>ν</w:t>
      </w:r>
      <w:proofErr w:type="spellEnd"/>
      <w:r w:rsidR="00187179">
        <w:rPr>
          <w:rFonts w:ascii="Times New Roman" w:hAnsi="Times New Roman"/>
          <w:sz w:val="24"/>
          <w:szCs w:val="24"/>
        </w:rPr>
        <w:t>.</w:t>
      </w:r>
      <w:r w:rsidR="00356554" w:rsidRPr="00C54302">
        <w:rPr>
          <w:rFonts w:ascii="Times New Roman" w:hAnsi="Times New Roman"/>
          <w:sz w:val="24"/>
          <w:szCs w:val="24"/>
        </w:rPr>
        <w:t xml:space="preserve"> </w:t>
      </w:r>
      <w:r w:rsidR="00211C62" w:rsidRPr="00C54302">
        <w:rPr>
          <w:rFonts w:ascii="Times New Roman" w:hAnsi="Times New Roman"/>
          <w:sz w:val="24"/>
          <w:szCs w:val="24"/>
        </w:rPr>
        <w:t xml:space="preserve">Συζήτηση στην ολομέλεια.  </w:t>
      </w:r>
    </w:p>
    <w:p w:rsidR="00356554" w:rsidRPr="00C54302" w:rsidRDefault="00211C62" w:rsidP="001F42CB">
      <w:pPr>
        <w:pStyle w:val="ListParagraph"/>
        <w:ind w:left="284"/>
        <w:jc w:val="both"/>
        <w:rPr>
          <w:rFonts w:ascii="Times New Roman" w:hAnsi="Times New Roman"/>
          <w:sz w:val="24"/>
          <w:szCs w:val="24"/>
        </w:rPr>
      </w:pPr>
      <w:r w:rsidRPr="00C54302">
        <w:rPr>
          <w:rFonts w:ascii="Times New Roman" w:hAnsi="Times New Roman"/>
          <w:sz w:val="24"/>
          <w:szCs w:val="24"/>
        </w:rPr>
        <w:t>Τι δουλειά</w:t>
      </w:r>
      <w:r w:rsidR="00356554" w:rsidRPr="00C54302">
        <w:rPr>
          <w:rFonts w:ascii="Times New Roman" w:hAnsi="Times New Roman"/>
          <w:sz w:val="24"/>
          <w:szCs w:val="24"/>
        </w:rPr>
        <w:t xml:space="preserve"> μπορεί να έκανε ένας αρχαίος </w:t>
      </w:r>
      <w:r w:rsidR="00904789">
        <w:rPr>
          <w:rFonts w:ascii="Times New Roman" w:hAnsi="Times New Roman"/>
          <w:sz w:val="24"/>
          <w:szCs w:val="24"/>
        </w:rPr>
        <w:t>Κ</w:t>
      </w:r>
      <w:r w:rsidR="00356554" w:rsidRPr="00C54302">
        <w:rPr>
          <w:rFonts w:ascii="Times New Roman" w:hAnsi="Times New Roman"/>
          <w:sz w:val="24"/>
          <w:szCs w:val="24"/>
        </w:rPr>
        <w:t>υκ</w:t>
      </w:r>
      <w:r w:rsidR="00E34F1C" w:rsidRPr="00C54302">
        <w:rPr>
          <w:rFonts w:ascii="Times New Roman" w:hAnsi="Times New Roman"/>
          <w:sz w:val="24"/>
          <w:szCs w:val="24"/>
        </w:rPr>
        <w:t>λαδίτης; Ψαράς, κυνηγός, βοσκός</w:t>
      </w:r>
      <w:r w:rsidR="00187179">
        <w:rPr>
          <w:rFonts w:ascii="Times New Roman" w:hAnsi="Times New Roman"/>
          <w:sz w:val="24"/>
          <w:szCs w:val="24"/>
        </w:rPr>
        <w:t>,</w:t>
      </w:r>
      <w:r w:rsidR="00E34F1C" w:rsidRPr="00C54302">
        <w:rPr>
          <w:rFonts w:ascii="Times New Roman" w:hAnsi="Times New Roman"/>
          <w:sz w:val="24"/>
          <w:szCs w:val="24"/>
        </w:rPr>
        <w:t xml:space="preserve"> κ.ά</w:t>
      </w:r>
      <w:r w:rsidR="00187179">
        <w:rPr>
          <w:rFonts w:ascii="Times New Roman" w:hAnsi="Times New Roman"/>
          <w:sz w:val="24"/>
          <w:szCs w:val="24"/>
        </w:rPr>
        <w:t>.</w:t>
      </w:r>
      <w:r w:rsidRPr="00C54302">
        <w:rPr>
          <w:rFonts w:ascii="Times New Roman" w:hAnsi="Times New Roman"/>
          <w:sz w:val="24"/>
          <w:szCs w:val="24"/>
        </w:rPr>
        <w:t xml:space="preserve">  </w:t>
      </w:r>
    </w:p>
    <w:p w:rsidR="00211C62" w:rsidRPr="00C54302" w:rsidRDefault="00211C62" w:rsidP="001F42CB">
      <w:pPr>
        <w:pStyle w:val="ListParagraph"/>
        <w:ind w:left="284"/>
        <w:jc w:val="both"/>
        <w:rPr>
          <w:rFonts w:ascii="Times New Roman" w:hAnsi="Times New Roman"/>
          <w:sz w:val="24"/>
          <w:szCs w:val="24"/>
        </w:rPr>
      </w:pPr>
    </w:p>
    <w:p w:rsidR="00356554" w:rsidRPr="00C54302" w:rsidRDefault="00356554" w:rsidP="001F42CB">
      <w:pPr>
        <w:pStyle w:val="ListParagraph"/>
        <w:numPr>
          <w:ilvl w:val="0"/>
          <w:numId w:val="16"/>
        </w:numPr>
        <w:ind w:left="284" w:firstLine="0"/>
        <w:jc w:val="both"/>
        <w:rPr>
          <w:rFonts w:ascii="Times New Roman" w:hAnsi="Times New Roman"/>
          <w:sz w:val="24"/>
          <w:szCs w:val="24"/>
        </w:rPr>
      </w:pPr>
      <w:r w:rsidRPr="00C54302">
        <w:rPr>
          <w:rFonts w:ascii="Times New Roman" w:hAnsi="Times New Roman"/>
          <w:b/>
          <w:sz w:val="24"/>
          <w:szCs w:val="24"/>
        </w:rPr>
        <w:t xml:space="preserve">Ο </w:t>
      </w:r>
      <w:proofErr w:type="spellStart"/>
      <w:r w:rsidR="00904789">
        <w:rPr>
          <w:rFonts w:ascii="Times New Roman" w:hAnsi="Times New Roman"/>
          <w:b/>
          <w:sz w:val="24"/>
          <w:szCs w:val="24"/>
        </w:rPr>
        <w:t>γλετζέ</w:t>
      </w:r>
      <w:r w:rsidR="00904789" w:rsidRPr="00C54302">
        <w:rPr>
          <w:rFonts w:ascii="Times New Roman" w:hAnsi="Times New Roman"/>
          <w:b/>
          <w:sz w:val="24"/>
          <w:szCs w:val="24"/>
        </w:rPr>
        <w:t>ς</w:t>
      </w:r>
      <w:proofErr w:type="spellEnd"/>
      <w:r w:rsidR="00B43430" w:rsidRPr="00C54302">
        <w:rPr>
          <w:rStyle w:val="FootnoteReference"/>
          <w:rFonts w:ascii="Times New Roman" w:hAnsi="Times New Roman"/>
          <w:b/>
          <w:sz w:val="24"/>
          <w:szCs w:val="24"/>
        </w:rPr>
        <w:footnoteReference w:id="11"/>
      </w:r>
      <w:r w:rsidR="00187179">
        <w:rPr>
          <w:rFonts w:ascii="Times New Roman" w:hAnsi="Times New Roman"/>
          <w:sz w:val="24"/>
          <w:szCs w:val="24"/>
        </w:rPr>
        <w:t>.</w:t>
      </w:r>
      <w:r w:rsidRPr="00C54302">
        <w:rPr>
          <w:rFonts w:ascii="Times New Roman" w:hAnsi="Times New Roman"/>
          <w:sz w:val="24"/>
          <w:szCs w:val="24"/>
        </w:rPr>
        <w:t xml:space="preserve"> </w:t>
      </w:r>
      <w:r w:rsidR="00187179">
        <w:rPr>
          <w:rFonts w:ascii="Times New Roman" w:hAnsi="Times New Roman"/>
          <w:sz w:val="24"/>
          <w:szCs w:val="24"/>
        </w:rPr>
        <w:t>Ε</w:t>
      </w:r>
      <w:r w:rsidRPr="00C54302">
        <w:rPr>
          <w:rFonts w:ascii="Times New Roman" w:hAnsi="Times New Roman"/>
          <w:sz w:val="24"/>
          <w:szCs w:val="24"/>
        </w:rPr>
        <w:t xml:space="preserve">κμάθηση ποιήματος της Σοφίας </w:t>
      </w:r>
      <w:proofErr w:type="spellStart"/>
      <w:r w:rsidRPr="00C54302">
        <w:rPr>
          <w:rFonts w:ascii="Times New Roman" w:hAnsi="Times New Roman"/>
          <w:sz w:val="24"/>
          <w:szCs w:val="24"/>
        </w:rPr>
        <w:t>Γιαλουράκη</w:t>
      </w:r>
      <w:proofErr w:type="spellEnd"/>
      <w:r w:rsidR="00211C62" w:rsidRPr="00C54302">
        <w:rPr>
          <w:rStyle w:val="FootnoteReference"/>
          <w:rFonts w:ascii="Times New Roman" w:hAnsi="Times New Roman"/>
          <w:sz w:val="24"/>
          <w:szCs w:val="24"/>
        </w:rPr>
        <w:footnoteReference w:id="12"/>
      </w:r>
      <w:r w:rsidRPr="00C54302">
        <w:rPr>
          <w:rFonts w:ascii="Times New Roman" w:hAnsi="Times New Roman"/>
          <w:sz w:val="24"/>
          <w:szCs w:val="24"/>
        </w:rPr>
        <w:t xml:space="preserve"> </w:t>
      </w:r>
      <w:r w:rsidR="00B43430" w:rsidRPr="00C54302">
        <w:rPr>
          <w:rFonts w:ascii="Times New Roman" w:hAnsi="Times New Roman"/>
          <w:sz w:val="24"/>
          <w:szCs w:val="24"/>
        </w:rPr>
        <w:t>(</w:t>
      </w:r>
      <w:r w:rsidRPr="00C54302">
        <w:rPr>
          <w:rFonts w:ascii="Times New Roman" w:hAnsi="Times New Roman"/>
          <w:sz w:val="24"/>
          <w:szCs w:val="24"/>
        </w:rPr>
        <w:t>με κινήσεις</w:t>
      </w:r>
      <w:r w:rsidR="00B43430" w:rsidRPr="00C54302">
        <w:rPr>
          <w:rFonts w:ascii="Times New Roman" w:hAnsi="Times New Roman"/>
          <w:sz w:val="24"/>
          <w:szCs w:val="24"/>
        </w:rPr>
        <w:t>)</w:t>
      </w:r>
      <w:r w:rsidR="00187179">
        <w:rPr>
          <w:rFonts w:ascii="Times New Roman" w:hAnsi="Times New Roman"/>
          <w:sz w:val="24"/>
          <w:szCs w:val="24"/>
        </w:rPr>
        <w:t>:</w:t>
      </w:r>
    </w:p>
    <w:p w:rsidR="00356554" w:rsidRPr="00C54302" w:rsidRDefault="00356554" w:rsidP="001F42CB">
      <w:pPr>
        <w:pStyle w:val="ListParagraph"/>
        <w:ind w:left="284"/>
        <w:jc w:val="both"/>
        <w:rPr>
          <w:rFonts w:ascii="Times New Roman" w:hAnsi="Times New Roman"/>
          <w:i/>
          <w:sz w:val="24"/>
          <w:szCs w:val="24"/>
        </w:rPr>
      </w:pPr>
      <w:r w:rsidRPr="00C54302">
        <w:rPr>
          <w:rFonts w:ascii="Times New Roman" w:hAnsi="Times New Roman"/>
          <w:i/>
          <w:sz w:val="24"/>
          <w:szCs w:val="24"/>
        </w:rPr>
        <w:t xml:space="preserve">Στην υγειά σας, </w:t>
      </w:r>
    </w:p>
    <w:p w:rsidR="00356554" w:rsidRPr="00C54302" w:rsidRDefault="00356554" w:rsidP="001F42CB">
      <w:pPr>
        <w:pStyle w:val="ListParagraph"/>
        <w:ind w:left="284"/>
        <w:jc w:val="both"/>
        <w:rPr>
          <w:rFonts w:ascii="Times New Roman" w:hAnsi="Times New Roman"/>
          <w:i/>
          <w:sz w:val="24"/>
          <w:szCs w:val="24"/>
        </w:rPr>
      </w:pPr>
      <w:r w:rsidRPr="00C54302">
        <w:rPr>
          <w:rFonts w:ascii="Times New Roman" w:hAnsi="Times New Roman"/>
          <w:i/>
          <w:sz w:val="24"/>
          <w:szCs w:val="24"/>
        </w:rPr>
        <w:t>στην κοιλιά σας.</w:t>
      </w:r>
    </w:p>
    <w:p w:rsidR="00356554" w:rsidRPr="00C54302" w:rsidRDefault="00356554" w:rsidP="001F42CB">
      <w:pPr>
        <w:pStyle w:val="ListParagraph"/>
        <w:ind w:left="284"/>
        <w:jc w:val="both"/>
        <w:rPr>
          <w:rFonts w:ascii="Times New Roman" w:hAnsi="Times New Roman"/>
          <w:i/>
          <w:sz w:val="24"/>
          <w:szCs w:val="24"/>
        </w:rPr>
      </w:pPr>
      <w:r w:rsidRPr="00C54302">
        <w:rPr>
          <w:rFonts w:ascii="Times New Roman" w:hAnsi="Times New Roman"/>
          <w:i/>
          <w:sz w:val="24"/>
          <w:szCs w:val="24"/>
        </w:rPr>
        <w:t xml:space="preserve">Είμαι ο </w:t>
      </w:r>
      <w:proofErr w:type="spellStart"/>
      <w:r w:rsidRPr="00C54302">
        <w:rPr>
          <w:rFonts w:ascii="Times New Roman" w:hAnsi="Times New Roman"/>
          <w:i/>
          <w:sz w:val="24"/>
          <w:szCs w:val="24"/>
        </w:rPr>
        <w:t>γλετζές</w:t>
      </w:r>
      <w:proofErr w:type="spellEnd"/>
      <w:r w:rsidRPr="00C54302">
        <w:rPr>
          <w:rFonts w:ascii="Times New Roman" w:hAnsi="Times New Roman"/>
          <w:i/>
          <w:sz w:val="24"/>
          <w:szCs w:val="24"/>
        </w:rPr>
        <w:t xml:space="preserve">. </w:t>
      </w:r>
    </w:p>
    <w:p w:rsidR="00356554" w:rsidRPr="00C54302" w:rsidRDefault="00356554" w:rsidP="001F42CB">
      <w:pPr>
        <w:pStyle w:val="ListParagraph"/>
        <w:ind w:left="284"/>
        <w:jc w:val="both"/>
        <w:rPr>
          <w:rFonts w:ascii="Times New Roman" w:hAnsi="Times New Roman"/>
          <w:i/>
          <w:sz w:val="24"/>
          <w:szCs w:val="24"/>
        </w:rPr>
      </w:pPr>
      <w:r w:rsidRPr="00C54302">
        <w:rPr>
          <w:rFonts w:ascii="Times New Roman" w:hAnsi="Times New Roman"/>
          <w:i/>
          <w:sz w:val="24"/>
          <w:szCs w:val="24"/>
        </w:rPr>
        <w:t xml:space="preserve">Καθισμένος σε σκαμνάκι, </w:t>
      </w:r>
    </w:p>
    <w:p w:rsidR="00356554" w:rsidRPr="00C54302" w:rsidRDefault="00356554" w:rsidP="001F42CB">
      <w:pPr>
        <w:pStyle w:val="ListParagraph"/>
        <w:ind w:left="284"/>
        <w:jc w:val="both"/>
        <w:rPr>
          <w:rFonts w:ascii="Times New Roman" w:hAnsi="Times New Roman"/>
          <w:i/>
          <w:sz w:val="24"/>
          <w:szCs w:val="24"/>
        </w:rPr>
      </w:pPr>
      <w:proofErr w:type="spellStart"/>
      <w:r w:rsidRPr="00C54302">
        <w:rPr>
          <w:rFonts w:ascii="Times New Roman" w:hAnsi="Times New Roman"/>
          <w:i/>
          <w:sz w:val="24"/>
          <w:szCs w:val="24"/>
        </w:rPr>
        <w:t>εζαλίστηκα</w:t>
      </w:r>
      <w:proofErr w:type="spellEnd"/>
      <w:r w:rsidRPr="00C54302">
        <w:rPr>
          <w:rFonts w:ascii="Times New Roman" w:hAnsi="Times New Roman"/>
          <w:i/>
          <w:sz w:val="24"/>
          <w:szCs w:val="24"/>
        </w:rPr>
        <w:t xml:space="preserve"> λιγάκι. </w:t>
      </w:r>
    </w:p>
    <w:p w:rsidR="00356554" w:rsidRPr="00C54302" w:rsidRDefault="00356554" w:rsidP="001F42CB">
      <w:pPr>
        <w:pStyle w:val="ListParagraph"/>
        <w:ind w:left="284"/>
        <w:jc w:val="both"/>
        <w:rPr>
          <w:rFonts w:ascii="Times New Roman" w:hAnsi="Times New Roman"/>
          <w:i/>
          <w:sz w:val="24"/>
          <w:szCs w:val="24"/>
        </w:rPr>
      </w:pPr>
      <w:r w:rsidRPr="00C54302">
        <w:rPr>
          <w:rFonts w:ascii="Times New Roman" w:hAnsi="Times New Roman"/>
          <w:i/>
          <w:sz w:val="24"/>
          <w:szCs w:val="24"/>
        </w:rPr>
        <w:t xml:space="preserve">Ειδώλιο </w:t>
      </w:r>
      <w:proofErr w:type="spellStart"/>
      <w:r w:rsidRPr="00C54302">
        <w:rPr>
          <w:rFonts w:ascii="Times New Roman" w:hAnsi="Times New Roman"/>
          <w:i/>
          <w:sz w:val="24"/>
          <w:szCs w:val="24"/>
        </w:rPr>
        <w:t>πρωτοκυκλαδικό</w:t>
      </w:r>
      <w:proofErr w:type="spellEnd"/>
      <w:r w:rsidRPr="00C54302">
        <w:rPr>
          <w:rFonts w:ascii="Times New Roman" w:hAnsi="Times New Roman"/>
          <w:i/>
          <w:sz w:val="24"/>
          <w:szCs w:val="24"/>
        </w:rPr>
        <w:t xml:space="preserve">. </w:t>
      </w:r>
    </w:p>
    <w:p w:rsidR="00356554" w:rsidRPr="00C54302" w:rsidRDefault="00356554" w:rsidP="001F42CB">
      <w:pPr>
        <w:pStyle w:val="ListParagraph"/>
        <w:ind w:left="284"/>
        <w:jc w:val="both"/>
        <w:rPr>
          <w:rFonts w:ascii="Times New Roman" w:hAnsi="Times New Roman"/>
          <w:i/>
          <w:sz w:val="24"/>
          <w:szCs w:val="24"/>
        </w:rPr>
      </w:pPr>
      <w:r w:rsidRPr="00C54302">
        <w:rPr>
          <w:rFonts w:ascii="Times New Roman" w:hAnsi="Times New Roman"/>
          <w:i/>
          <w:sz w:val="24"/>
          <w:szCs w:val="24"/>
        </w:rPr>
        <w:t>3.000 χρόνια πριν απ’ τον Χριστό.</w:t>
      </w:r>
    </w:p>
    <w:p w:rsidR="00356554" w:rsidRPr="00C54302" w:rsidRDefault="00356554" w:rsidP="001F42CB">
      <w:pPr>
        <w:pStyle w:val="ListParagraph"/>
        <w:ind w:left="284"/>
        <w:jc w:val="both"/>
        <w:rPr>
          <w:rFonts w:ascii="Times New Roman" w:hAnsi="Times New Roman"/>
          <w:sz w:val="24"/>
          <w:szCs w:val="24"/>
        </w:rPr>
      </w:pPr>
    </w:p>
    <w:p w:rsidR="00B43430" w:rsidRDefault="00904789" w:rsidP="001F42CB">
      <w:pPr>
        <w:pStyle w:val="ListParagraph"/>
        <w:ind w:left="284"/>
        <w:jc w:val="both"/>
        <w:rPr>
          <w:rFonts w:ascii="Times New Roman" w:hAnsi="Times New Roman"/>
          <w:sz w:val="24"/>
          <w:szCs w:val="24"/>
        </w:rPr>
      </w:pPr>
      <w:r w:rsidRPr="00C54302">
        <w:rPr>
          <w:rFonts w:ascii="Times New Roman" w:hAnsi="Times New Roman"/>
          <w:b/>
          <w:sz w:val="24"/>
          <w:szCs w:val="24"/>
        </w:rPr>
        <w:t>Παιχνίδι</w:t>
      </w:r>
      <w:r w:rsidR="00356554" w:rsidRPr="00C54302">
        <w:rPr>
          <w:rFonts w:ascii="Times New Roman" w:hAnsi="Times New Roman"/>
          <w:sz w:val="24"/>
          <w:szCs w:val="24"/>
        </w:rPr>
        <w:t xml:space="preserve">: Οι μισοί </w:t>
      </w:r>
      <w:r w:rsidR="00B43430" w:rsidRPr="00C54302">
        <w:rPr>
          <w:rFonts w:ascii="Times New Roman" w:hAnsi="Times New Roman"/>
          <w:sz w:val="24"/>
          <w:szCs w:val="24"/>
        </w:rPr>
        <w:t xml:space="preserve">μαθητές </w:t>
      </w:r>
      <w:r w:rsidR="00356554" w:rsidRPr="00C54302">
        <w:rPr>
          <w:rFonts w:ascii="Times New Roman" w:hAnsi="Times New Roman"/>
          <w:sz w:val="24"/>
          <w:szCs w:val="24"/>
        </w:rPr>
        <w:t xml:space="preserve">είναι σκαμνιά και οι υπόλοιποι </w:t>
      </w:r>
      <w:proofErr w:type="spellStart"/>
      <w:r w:rsidR="00356554" w:rsidRPr="00C54302">
        <w:rPr>
          <w:rFonts w:ascii="Times New Roman" w:hAnsi="Times New Roman"/>
          <w:sz w:val="24"/>
          <w:szCs w:val="24"/>
        </w:rPr>
        <w:t>γλετζέδες</w:t>
      </w:r>
      <w:proofErr w:type="spellEnd"/>
      <w:r w:rsidR="00356554" w:rsidRPr="00C54302">
        <w:rPr>
          <w:rFonts w:ascii="Times New Roman" w:hAnsi="Times New Roman"/>
          <w:sz w:val="24"/>
          <w:szCs w:val="24"/>
        </w:rPr>
        <w:t xml:space="preserve"> και το αντίθετο.</w:t>
      </w:r>
    </w:p>
    <w:p w:rsidR="00187179" w:rsidRPr="00C54302" w:rsidRDefault="00187179" w:rsidP="001F42CB">
      <w:pPr>
        <w:pStyle w:val="ListParagraph"/>
        <w:ind w:left="284"/>
        <w:jc w:val="both"/>
        <w:rPr>
          <w:rFonts w:ascii="Times New Roman" w:hAnsi="Times New Roman"/>
          <w:sz w:val="24"/>
          <w:szCs w:val="24"/>
        </w:rPr>
      </w:pPr>
    </w:p>
    <w:p w:rsidR="00356554" w:rsidRPr="00C54302" w:rsidRDefault="00904789" w:rsidP="001F42CB">
      <w:pPr>
        <w:pStyle w:val="ListParagraph"/>
        <w:numPr>
          <w:ilvl w:val="0"/>
          <w:numId w:val="16"/>
        </w:numPr>
        <w:ind w:left="284" w:firstLine="0"/>
        <w:jc w:val="both"/>
        <w:rPr>
          <w:rFonts w:ascii="Times New Roman" w:hAnsi="Times New Roman"/>
          <w:sz w:val="24"/>
          <w:szCs w:val="24"/>
        </w:rPr>
      </w:pPr>
      <w:r w:rsidRPr="00C54302">
        <w:rPr>
          <w:rFonts w:ascii="Times New Roman" w:hAnsi="Times New Roman"/>
          <w:b/>
          <w:sz w:val="24"/>
          <w:szCs w:val="24"/>
        </w:rPr>
        <w:t>Γλωσσικό παιχνίδι ταχύτητας</w:t>
      </w:r>
      <w:r w:rsidR="00187179">
        <w:rPr>
          <w:rFonts w:ascii="Times New Roman" w:hAnsi="Times New Roman"/>
          <w:sz w:val="24"/>
          <w:szCs w:val="24"/>
        </w:rPr>
        <w:t>. Σ</w:t>
      </w:r>
      <w:r w:rsidR="00356554" w:rsidRPr="00C54302">
        <w:rPr>
          <w:rFonts w:ascii="Times New Roman" w:hAnsi="Times New Roman"/>
          <w:sz w:val="24"/>
          <w:szCs w:val="24"/>
        </w:rPr>
        <w:t>τον κύκλο συζητήσεων</w:t>
      </w:r>
      <w:r w:rsidR="0098450D" w:rsidRPr="00C54302">
        <w:rPr>
          <w:rFonts w:ascii="Times New Roman" w:hAnsi="Times New Roman"/>
          <w:sz w:val="24"/>
          <w:szCs w:val="24"/>
        </w:rPr>
        <w:t xml:space="preserve"> (ολομέλεια)</w:t>
      </w:r>
      <w:r w:rsidR="00356554" w:rsidRPr="00C54302">
        <w:rPr>
          <w:rFonts w:ascii="Times New Roman" w:hAnsi="Times New Roman"/>
          <w:sz w:val="24"/>
          <w:szCs w:val="24"/>
        </w:rPr>
        <w:t xml:space="preserve">, </w:t>
      </w:r>
      <w:r w:rsidR="00DC52AF" w:rsidRPr="00C54302">
        <w:rPr>
          <w:rFonts w:ascii="Times New Roman" w:hAnsi="Times New Roman"/>
          <w:sz w:val="24"/>
          <w:szCs w:val="24"/>
        </w:rPr>
        <w:t>κάθε παιδί λέει</w:t>
      </w:r>
      <w:r w:rsidR="00356554" w:rsidRPr="00C54302">
        <w:rPr>
          <w:rFonts w:ascii="Times New Roman" w:hAnsi="Times New Roman"/>
          <w:sz w:val="24"/>
          <w:szCs w:val="24"/>
        </w:rPr>
        <w:t xml:space="preserve"> με τη σειρά και πολύ γρήγορα κάτι για τα ειδώλια</w:t>
      </w:r>
      <w:r w:rsidR="00187179">
        <w:rPr>
          <w:rFonts w:ascii="Times New Roman" w:hAnsi="Times New Roman"/>
          <w:sz w:val="24"/>
          <w:szCs w:val="24"/>
        </w:rPr>
        <w:t>,</w:t>
      </w:r>
      <w:r w:rsidR="00356554" w:rsidRPr="00C54302">
        <w:rPr>
          <w:rFonts w:ascii="Times New Roman" w:hAnsi="Times New Roman"/>
          <w:sz w:val="24"/>
          <w:szCs w:val="24"/>
        </w:rPr>
        <w:t xml:space="preserve"> π.χ.</w:t>
      </w:r>
      <w:r w:rsidR="00187179">
        <w:rPr>
          <w:rFonts w:ascii="Times New Roman" w:hAnsi="Times New Roman"/>
          <w:sz w:val="24"/>
          <w:szCs w:val="24"/>
        </w:rPr>
        <w:t>,</w:t>
      </w:r>
      <w:r w:rsidR="00356554" w:rsidRPr="00C54302">
        <w:rPr>
          <w:rFonts w:ascii="Times New Roman" w:hAnsi="Times New Roman"/>
          <w:sz w:val="24"/>
          <w:szCs w:val="24"/>
        </w:rPr>
        <w:t xml:space="preserve"> είναι μαρμάρινα, έχουν διπλωμένα χέρια, είναι λερωμένα από χώμα</w:t>
      </w:r>
      <w:r w:rsidR="00187179">
        <w:rPr>
          <w:rFonts w:ascii="Times New Roman" w:hAnsi="Times New Roman"/>
          <w:sz w:val="24"/>
          <w:szCs w:val="24"/>
        </w:rPr>
        <w:t>,</w:t>
      </w:r>
      <w:r w:rsidR="00356554" w:rsidRPr="00C54302">
        <w:rPr>
          <w:rFonts w:ascii="Times New Roman" w:hAnsi="Times New Roman"/>
          <w:sz w:val="24"/>
          <w:szCs w:val="24"/>
        </w:rPr>
        <w:t xml:space="preserve"> κ</w:t>
      </w:r>
      <w:r w:rsidR="00187179">
        <w:rPr>
          <w:rFonts w:ascii="Times New Roman" w:hAnsi="Times New Roman"/>
          <w:sz w:val="24"/>
          <w:szCs w:val="24"/>
        </w:rPr>
        <w:t>.</w:t>
      </w:r>
      <w:r w:rsidR="00356554" w:rsidRPr="00C54302">
        <w:rPr>
          <w:rFonts w:ascii="Times New Roman" w:hAnsi="Times New Roman"/>
          <w:sz w:val="24"/>
          <w:szCs w:val="24"/>
        </w:rPr>
        <w:t>λπ</w:t>
      </w:r>
      <w:r w:rsidR="00187179">
        <w:rPr>
          <w:rFonts w:ascii="Times New Roman" w:hAnsi="Times New Roman"/>
          <w:sz w:val="24"/>
          <w:szCs w:val="24"/>
        </w:rPr>
        <w:t>.</w:t>
      </w:r>
    </w:p>
    <w:p w:rsidR="00356554" w:rsidRPr="00C54302" w:rsidRDefault="00904789" w:rsidP="001F42CB">
      <w:pPr>
        <w:pStyle w:val="ListParagraph"/>
        <w:numPr>
          <w:ilvl w:val="0"/>
          <w:numId w:val="16"/>
        </w:numPr>
        <w:ind w:left="284" w:firstLine="0"/>
        <w:jc w:val="both"/>
        <w:rPr>
          <w:rFonts w:ascii="Times New Roman" w:hAnsi="Times New Roman"/>
          <w:sz w:val="24"/>
          <w:szCs w:val="24"/>
        </w:rPr>
      </w:pPr>
      <w:r w:rsidRPr="00C54302">
        <w:rPr>
          <w:rFonts w:ascii="Times New Roman" w:hAnsi="Times New Roman"/>
          <w:b/>
          <w:sz w:val="24"/>
          <w:szCs w:val="24"/>
        </w:rPr>
        <w:t>Ζωγραφική</w:t>
      </w:r>
      <w:r w:rsidR="00187179">
        <w:rPr>
          <w:rFonts w:ascii="Times New Roman" w:hAnsi="Times New Roman"/>
          <w:sz w:val="24"/>
          <w:szCs w:val="24"/>
        </w:rPr>
        <w:t>.</w:t>
      </w:r>
      <w:r w:rsidR="00356554" w:rsidRPr="00C54302">
        <w:rPr>
          <w:rFonts w:ascii="Times New Roman" w:hAnsi="Times New Roman"/>
          <w:sz w:val="24"/>
          <w:szCs w:val="24"/>
        </w:rPr>
        <w:t xml:space="preserve"> Σχεδιάζουν πάνω σε περίγραμμα ειδωλίου τα χαρακτηριστικά του προσώπου μόνο με 2 χρώματα (όποια θέλουν).</w:t>
      </w:r>
    </w:p>
    <w:p w:rsidR="00356554" w:rsidRPr="00C54302" w:rsidRDefault="00904789" w:rsidP="001F42CB">
      <w:pPr>
        <w:pStyle w:val="ListParagraph"/>
        <w:numPr>
          <w:ilvl w:val="0"/>
          <w:numId w:val="16"/>
        </w:numPr>
        <w:ind w:left="284" w:firstLine="0"/>
        <w:jc w:val="both"/>
        <w:rPr>
          <w:rFonts w:ascii="Times New Roman" w:hAnsi="Times New Roman"/>
          <w:sz w:val="24"/>
          <w:szCs w:val="24"/>
        </w:rPr>
      </w:pPr>
      <w:proofErr w:type="spellStart"/>
      <w:r w:rsidRPr="00C54302">
        <w:rPr>
          <w:rFonts w:ascii="Times New Roman" w:hAnsi="Times New Roman"/>
          <w:b/>
          <w:sz w:val="24"/>
          <w:szCs w:val="24"/>
        </w:rPr>
        <w:t>Στ</w:t>
      </w:r>
      <w:r>
        <w:rPr>
          <w:rFonts w:ascii="Times New Roman" w:hAnsi="Times New Roman"/>
          <w:b/>
          <w:sz w:val="24"/>
          <w:szCs w:val="24"/>
        </w:rPr>
        <w:t>έ</w:t>
      </w:r>
      <w:r w:rsidRPr="00C54302">
        <w:rPr>
          <w:rFonts w:ascii="Times New Roman" w:hAnsi="Times New Roman"/>
          <w:b/>
          <w:sz w:val="24"/>
          <w:szCs w:val="24"/>
        </w:rPr>
        <w:t>νσιλ</w:t>
      </w:r>
      <w:proofErr w:type="spellEnd"/>
      <w:r w:rsidRPr="00C54302">
        <w:rPr>
          <w:rFonts w:ascii="Times New Roman" w:hAnsi="Times New Roman"/>
          <w:b/>
          <w:sz w:val="24"/>
          <w:szCs w:val="24"/>
        </w:rPr>
        <w:t xml:space="preserve"> </w:t>
      </w:r>
      <w:proofErr w:type="spellStart"/>
      <w:r w:rsidRPr="00C54302">
        <w:rPr>
          <w:rFonts w:ascii="Times New Roman" w:hAnsi="Times New Roman"/>
          <w:b/>
          <w:sz w:val="24"/>
          <w:szCs w:val="24"/>
        </w:rPr>
        <w:t>βιολ</w:t>
      </w:r>
      <w:r>
        <w:rPr>
          <w:rFonts w:ascii="Times New Roman" w:hAnsi="Times New Roman"/>
          <w:b/>
          <w:sz w:val="24"/>
          <w:szCs w:val="24"/>
        </w:rPr>
        <w:t>ό</w:t>
      </w:r>
      <w:r w:rsidRPr="00C54302">
        <w:rPr>
          <w:rFonts w:ascii="Times New Roman" w:hAnsi="Times New Roman"/>
          <w:b/>
          <w:sz w:val="24"/>
          <w:szCs w:val="24"/>
        </w:rPr>
        <w:t>σχημων</w:t>
      </w:r>
      <w:proofErr w:type="spellEnd"/>
      <w:r w:rsidR="00187179">
        <w:rPr>
          <w:rFonts w:ascii="Times New Roman" w:hAnsi="Times New Roman"/>
          <w:sz w:val="24"/>
          <w:szCs w:val="24"/>
        </w:rPr>
        <w:t>.</w:t>
      </w:r>
      <w:r w:rsidR="00356554" w:rsidRPr="00C54302">
        <w:rPr>
          <w:rFonts w:ascii="Times New Roman" w:hAnsi="Times New Roman"/>
          <w:sz w:val="24"/>
          <w:szCs w:val="24"/>
        </w:rPr>
        <w:t xml:space="preserve"> Με εκρού </w:t>
      </w:r>
      <w:r w:rsidR="002C138C" w:rsidRPr="00C54302">
        <w:rPr>
          <w:rFonts w:ascii="Times New Roman" w:hAnsi="Times New Roman"/>
          <w:sz w:val="24"/>
          <w:szCs w:val="24"/>
        </w:rPr>
        <w:t xml:space="preserve">ακρυλικό χρώμα </w:t>
      </w:r>
      <w:r w:rsidR="00E35D8D" w:rsidRPr="00C54302">
        <w:rPr>
          <w:rFonts w:ascii="Times New Roman" w:hAnsi="Times New Roman"/>
          <w:sz w:val="24"/>
          <w:szCs w:val="24"/>
        </w:rPr>
        <w:t xml:space="preserve">χρησιμοποιούν </w:t>
      </w:r>
      <w:proofErr w:type="spellStart"/>
      <w:r w:rsidR="00356554" w:rsidRPr="00C54302">
        <w:rPr>
          <w:rFonts w:ascii="Times New Roman" w:hAnsi="Times New Roman"/>
          <w:sz w:val="24"/>
          <w:szCs w:val="24"/>
        </w:rPr>
        <w:t>στένσιλ</w:t>
      </w:r>
      <w:proofErr w:type="spellEnd"/>
      <w:r w:rsidR="00356554" w:rsidRPr="00C54302">
        <w:rPr>
          <w:rFonts w:ascii="Times New Roman" w:hAnsi="Times New Roman"/>
          <w:sz w:val="24"/>
          <w:szCs w:val="24"/>
        </w:rPr>
        <w:t xml:space="preserve"> και τυπώνουν δυο διαφορετικά </w:t>
      </w:r>
      <w:proofErr w:type="spellStart"/>
      <w:r w:rsidR="00356554" w:rsidRPr="00C54302">
        <w:rPr>
          <w:rFonts w:ascii="Times New Roman" w:hAnsi="Times New Roman"/>
          <w:sz w:val="24"/>
          <w:szCs w:val="24"/>
        </w:rPr>
        <w:t>βιολόσχημα</w:t>
      </w:r>
      <w:proofErr w:type="spellEnd"/>
      <w:r w:rsidR="00356554" w:rsidRPr="00C54302">
        <w:rPr>
          <w:rFonts w:ascii="Times New Roman" w:hAnsi="Times New Roman"/>
          <w:sz w:val="24"/>
          <w:szCs w:val="24"/>
        </w:rPr>
        <w:t xml:space="preserve"> ειδώλια, τα οποία μετά τα συμπληρώνουν με μαρκαδόρους, όπως τα φαντάζονται.</w:t>
      </w:r>
    </w:p>
    <w:p w:rsidR="00356554" w:rsidRPr="00C54302" w:rsidRDefault="00904789" w:rsidP="001F42CB">
      <w:pPr>
        <w:pStyle w:val="ListParagraph"/>
        <w:numPr>
          <w:ilvl w:val="0"/>
          <w:numId w:val="16"/>
        </w:numPr>
        <w:ind w:left="284" w:firstLine="0"/>
        <w:jc w:val="both"/>
        <w:rPr>
          <w:rFonts w:ascii="Times New Roman" w:hAnsi="Times New Roman"/>
          <w:sz w:val="24"/>
          <w:szCs w:val="24"/>
        </w:rPr>
      </w:pPr>
      <w:r w:rsidRPr="00C54302">
        <w:rPr>
          <w:rFonts w:ascii="Times New Roman" w:hAnsi="Times New Roman"/>
          <w:b/>
          <w:sz w:val="24"/>
          <w:szCs w:val="24"/>
        </w:rPr>
        <w:t>Παιχνίδι μνήμης</w:t>
      </w:r>
      <w:r w:rsidR="00187179">
        <w:rPr>
          <w:rFonts w:ascii="Times New Roman" w:hAnsi="Times New Roman"/>
          <w:sz w:val="24"/>
          <w:szCs w:val="24"/>
        </w:rPr>
        <w:t>. Π</w:t>
      </w:r>
      <w:r w:rsidR="00356554" w:rsidRPr="00C54302">
        <w:rPr>
          <w:rFonts w:ascii="Times New Roman" w:hAnsi="Times New Roman"/>
          <w:sz w:val="24"/>
          <w:szCs w:val="24"/>
        </w:rPr>
        <w:t xml:space="preserve">αίζουν παιχνίδι μνήμης με μικρές </w:t>
      </w:r>
      <w:proofErr w:type="spellStart"/>
      <w:r w:rsidR="00356554" w:rsidRPr="00C54302">
        <w:rPr>
          <w:rFonts w:ascii="Times New Roman" w:hAnsi="Times New Roman"/>
          <w:sz w:val="24"/>
          <w:szCs w:val="24"/>
        </w:rPr>
        <w:t>καρτούλες</w:t>
      </w:r>
      <w:proofErr w:type="spellEnd"/>
      <w:r w:rsidR="00356554" w:rsidRPr="00C54302">
        <w:rPr>
          <w:rFonts w:ascii="Times New Roman" w:hAnsi="Times New Roman"/>
          <w:sz w:val="24"/>
          <w:szCs w:val="24"/>
        </w:rPr>
        <w:t xml:space="preserve"> που εικονίζουν μουσειακά αντικείμενα</w:t>
      </w:r>
      <w:r w:rsidR="00187179">
        <w:rPr>
          <w:rFonts w:ascii="Times New Roman" w:hAnsi="Times New Roman"/>
          <w:sz w:val="24"/>
          <w:szCs w:val="24"/>
        </w:rPr>
        <w:t>,</w:t>
      </w:r>
      <w:r w:rsidR="00356554" w:rsidRPr="00C54302">
        <w:rPr>
          <w:rFonts w:ascii="Times New Roman" w:hAnsi="Times New Roman"/>
          <w:sz w:val="24"/>
          <w:szCs w:val="24"/>
        </w:rPr>
        <w:t xml:space="preserve"> π.χ.</w:t>
      </w:r>
      <w:r w:rsidR="00187179">
        <w:rPr>
          <w:rFonts w:ascii="Times New Roman" w:hAnsi="Times New Roman"/>
          <w:sz w:val="24"/>
          <w:szCs w:val="24"/>
        </w:rPr>
        <w:t>,</w:t>
      </w:r>
      <w:r w:rsidR="00356554" w:rsidRPr="00C54302">
        <w:rPr>
          <w:rFonts w:ascii="Times New Roman" w:hAnsi="Times New Roman"/>
          <w:sz w:val="24"/>
          <w:szCs w:val="24"/>
        </w:rPr>
        <w:t xml:space="preserve"> </w:t>
      </w:r>
      <w:proofErr w:type="spellStart"/>
      <w:r w:rsidR="00356554" w:rsidRPr="00C54302">
        <w:rPr>
          <w:rFonts w:ascii="Times New Roman" w:hAnsi="Times New Roman"/>
          <w:sz w:val="24"/>
          <w:szCs w:val="24"/>
        </w:rPr>
        <w:t>πτηνόσχημο</w:t>
      </w:r>
      <w:proofErr w:type="spellEnd"/>
      <w:r w:rsidR="00356554" w:rsidRPr="00C54302">
        <w:rPr>
          <w:rFonts w:ascii="Times New Roman" w:hAnsi="Times New Roman"/>
          <w:sz w:val="24"/>
          <w:szCs w:val="24"/>
        </w:rPr>
        <w:t xml:space="preserve">, </w:t>
      </w:r>
      <w:proofErr w:type="spellStart"/>
      <w:r w:rsidR="00356554" w:rsidRPr="00C54302">
        <w:rPr>
          <w:rFonts w:ascii="Times New Roman" w:hAnsi="Times New Roman"/>
          <w:sz w:val="24"/>
          <w:szCs w:val="24"/>
        </w:rPr>
        <w:t>σανιδόσχημο</w:t>
      </w:r>
      <w:proofErr w:type="spellEnd"/>
      <w:r w:rsidR="00356554" w:rsidRPr="00C54302">
        <w:rPr>
          <w:rFonts w:ascii="Times New Roman" w:hAnsi="Times New Roman"/>
          <w:sz w:val="24"/>
          <w:szCs w:val="24"/>
        </w:rPr>
        <w:t xml:space="preserve">, </w:t>
      </w:r>
      <w:proofErr w:type="spellStart"/>
      <w:r w:rsidR="00356554" w:rsidRPr="00C54302">
        <w:rPr>
          <w:rFonts w:ascii="Times New Roman" w:hAnsi="Times New Roman"/>
          <w:sz w:val="24"/>
          <w:szCs w:val="24"/>
        </w:rPr>
        <w:t>βιολόσχημο</w:t>
      </w:r>
      <w:proofErr w:type="spellEnd"/>
      <w:r w:rsidR="00356554" w:rsidRPr="00C54302">
        <w:rPr>
          <w:rFonts w:ascii="Times New Roman" w:hAnsi="Times New Roman"/>
          <w:sz w:val="24"/>
          <w:szCs w:val="24"/>
        </w:rPr>
        <w:t>, ειδώλια. Αποκαλύπτουν κάρτες και αναζητούν το όμοιο του ζεύγους.</w:t>
      </w:r>
    </w:p>
    <w:p w:rsidR="00356554" w:rsidRPr="00C54302" w:rsidRDefault="00904789" w:rsidP="001F42CB">
      <w:pPr>
        <w:pStyle w:val="ListParagraph"/>
        <w:numPr>
          <w:ilvl w:val="0"/>
          <w:numId w:val="16"/>
        </w:numPr>
        <w:ind w:left="284" w:firstLine="0"/>
        <w:jc w:val="both"/>
        <w:rPr>
          <w:rFonts w:ascii="Times New Roman" w:hAnsi="Times New Roman"/>
          <w:sz w:val="24"/>
          <w:szCs w:val="24"/>
        </w:rPr>
      </w:pPr>
      <w:r w:rsidRPr="00C54302">
        <w:rPr>
          <w:rFonts w:ascii="Times New Roman" w:hAnsi="Times New Roman"/>
          <w:b/>
          <w:sz w:val="24"/>
          <w:szCs w:val="24"/>
        </w:rPr>
        <w:t>Παιχνίδι ερωτήσεων</w:t>
      </w:r>
      <w:r w:rsidR="00187179">
        <w:rPr>
          <w:rFonts w:ascii="Times New Roman" w:hAnsi="Times New Roman"/>
          <w:sz w:val="24"/>
          <w:szCs w:val="24"/>
        </w:rPr>
        <w:t>. Τ</w:t>
      </w:r>
      <w:r w:rsidR="00356554" w:rsidRPr="00C54302">
        <w:rPr>
          <w:rFonts w:ascii="Times New Roman" w:hAnsi="Times New Roman"/>
          <w:sz w:val="24"/>
          <w:szCs w:val="24"/>
        </w:rPr>
        <w:t xml:space="preserve">α παιδιά είναι σε κύκλο. Η νηπιαγωγός κρατά </w:t>
      </w:r>
    </w:p>
    <w:p w:rsidR="00356554" w:rsidRPr="00C54302" w:rsidRDefault="00356554" w:rsidP="001F42CB">
      <w:pPr>
        <w:pStyle w:val="ListParagraph"/>
        <w:ind w:left="284"/>
        <w:jc w:val="both"/>
        <w:rPr>
          <w:rFonts w:ascii="Times New Roman" w:hAnsi="Times New Roman"/>
          <w:sz w:val="24"/>
          <w:szCs w:val="24"/>
        </w:rPr>
      </w:pPr>
      <w:r w:rsidRPr="00C54302">
        <w:rPr>
          <w:rFonts w:ascii="Times New Roman" w:hAnsi="Times New Roman"/>
          <w:sz w:val="24"/>
          <w:szCs w:val="24"/>
        </w:rPr>
        <w:t xml:space="preserve">ειδώλια και κάνει ρυθμικό βηματισμό μέσα στον κύκλο. Σταματά και δίνει ένα χαρτονένιο ειδώλιο σε όποιο παιδί βρίσκεται </w:t>
      </w:r>
      <w:r w:rsidR="00904789">
        <w:rPr>
          <w:rFonts w:ascii="Times New Roman" w:hAnsi="Times New Roman"/>
          <w:sz w:val="24"/>
          <w:szCs w:val="24"/>
        </w:rPr>
        <w:t>μπροστά</w:t>
      </w:r>
      <w:r w:rsidRPr="00C54302">
        <w:rPr>
          <w:rFonts w:ascii="Times New Roman" w:hAnsi="Times New Roman"/>
          <w:sz w:val="24"/>
          <w:szCs w:val="24"/>
        </w:rPr>
        <w:t xml:space="preserve"> της. Το παιδί πρέπει να απ</w:t>
      </w:r>
      <w:r w:rsidR="00E17EF8" w:rsidRPr="00C54302">
        <w:rPr>
          <w:rFonts w:ascii="Times New Roman" w:hAnsi="Times New Roman"/>
          <w:sz w:val="24"/>
          <w:szCs w:val="24"/>
        </w:rPr>
        <w:t xml:space="preserve">αντήσει γρήγορα και μονολεκτικά </w:t>
      </w:r>
      <w:r w:rsidRPr="00C54302">
        <w:rPr>
          <w:rFonts w:ascii="Times New Roman" w:hAnsi="Times New Roman"/>
          <w:sz w:val="24"/>
          <w:szCs w:val="24"/>
        </w:rPr>
        <w:t xml:space="preserve">σε ερωτήσεις όπως: </w:t>
      </w:r>
    </w:p>
    <w:p w:rsidR="00356554" w:rsidRPr="00C54302" w:rsidRDefault="00356554" w:rsidP="001F42CB">
      <w:pPr>
        <w:pStyle w:val="ListParagraph"/>
        <w:ind w:left="284"/>
        <w:jc w:val="both"/>
        <w:rPr>
          <w:rFonts w:ascii="Times New Roman" w:hAnsi="Times New Roman"/>
          <w:sz w:val="24"/>
          <w:szCs w:val="24"/>
        </w:rPr>
      </w:pPr>
      <w:r w:rsidRPr="00C54302">
        <w:rPr>
          <w:rFonts w:ascii="Times New Roman" w:hAnsi="Times New Roman"/>
          <w:sz w:val="24"/>
          <w:szCs w:val="24"/>
        </w:rPr>
        <w:t>-Τα ειδώλια είναι φτιαγμένα από χαρτί;</w:t>
      </w:r>
    </w:p>
    <w:p w:rsidR="00356554" w:rsidRPr="00C54302" w:rsidRDefault="00356554" w:rsidP="001F42CB">
      <w:pPr>
        <w:pStyle w:val="ListParagraph"/>
        <w:ind w:left="284"/>
        <w:jc w:val="both"/>
        <w:rPr>
          <w:rFonts w:ascii="Times New Roman" w:hAnsi="Times New Roman"/>
          <w:sz w:val="24"/>
          <w:szCs w:val="24"/>
        </w:rPr>
      </w:pPr>
      <w:r w:rsidRPr="00C54302">
        <w:rPr>
          <w:rFonts w:ascii="Times New Roman" w:hAnsi="Times New Roman"/>
          <w:sz w:val="24"/>
          <w:szCs w:val="24"/>
        </w:rPr>
        <w:t>-Τα ειδώλια χειροκροτούν;</w:t>
      </w:r>
    </w:p>
    <w:p w:rsidR="00356554" w:rsidRPr="00C54302" w:rsidRDefault="00356554" w:rsidP="001F42CB">
      <w:pPr>
        <w:pStyle w:val="ListParagraph"/>
        <w:ind w:left="284"/>
        <w:jc w:val="both"/>
        <w:rPr>
          <w:rFonts w:ascii="Times New Roman" w:hAnsi="Times New Roman"/>
          <w:sz w:val="24"/>
          <w:szCs w:val="24"/>
        </w:rPr>
      </w:pPr>
      <w:r w:rsidRPr="00C54302">
        <w:rPr>
          <w:rFonts w:ascii="Times New Roman" w:hAnsi="Times New Roman"/>
          <w:sz w:val="24"/>
          <w:szCs w:val="24"/>
        </w:rPr>
        <w:t>-Έχουν χέρια διπλωμένα;</w:t>
      </w:r>
    </w:p>
    <w:p w:rsidR="00356554" w:rsidRPr="00C54302" w:rsidRDefault="00356554" w:rsidP="001F42CB">
      <w:pPr>
        <w:pStyle w:val="ListParagraph"/>
        <w:ind w:left="284"/>
        <w:jc w:val="both"/>
        <w:rPr>
          <w:rFonts w:ascii="Times New Roman" w:hAnsi="Times New Roman"/>
          <w:sz w:val="24"/>
          <w:szCs w:val="24"/>
        </w:rPr>
      </w:pPr>
      <w:r w:rsidRPr="00C54302">
        <w:rPr>
          <w:rFonts w:ascii="Times New Roman" w:hAnsi="Times New Roman"/>
          <w:sz w:val="24"/>
          <w:szCs w:val="24"/>
        </w:rPr>
        <w:lastRenderedPageBreak/>
        <w:t>-Σκάβουν;</w:t>
      </w:r>
    </w:p>
    <w:p w:rsidR="00356554" w:rsidRPr="00C54302" w:rsidRDefault="00356554" w:rsidP="001F42CB">
      <w:pPr>
        <w:pStyle w:val="ListParagraph"/>
        <w:ind w:left="284"/>
        <w:jc w:val="both"/>
        <w:rPr>
          <w:rFonts w:ascii="Times New Roman" w:hAnsi="Times New Roman"/>
          <w:sz w:val="24"/>
          <w:szCs w:val="24"/>
        </w:rPr>
      </w:pPr>
      <w:r w:rsidRPr="00C54302">
        <w:rPr>
          <w:rFonts w:ascii="Times New Roman" w:hAnsi="Times New Roman"/>
          <w:sz w:val="24"/>
          <w:szCs w:val="24"/>
        </w:rPr>
        <w:t>-Χορεύουν;</w:t>
      </w:r>
    </w:p>
    <w:p w:rsidR="00356554" w:rsidRPr="00C54302" w:rsidRDefault="00356554" w:rsidP="001F42CB">
      <w:pPr>
        <w:pStyle w:val="ListParagraph"/>
        <w:ind w:left="284"/>
        <w:jc w:val="both"/>
        <w:rPr>
          <w:rFonts w:ascii="Times New Roman" w:hAnsi="Times New Roman"/>
          <w:sz w:val="24"/>
          <w:szCs w:val="24"/>
        </w:rPr>
      </w:pPr>
      <w:r w:rsidRPr="00C54302">
        <w:rPr>
          <w:rFonts w:ascii="Times New Roman" w:hAnsi="Times New Roman"/>
          <w:sz w:val="24"/>
          <w:szCs w:val="24"/>
        </w:rPr>
        <w:t>-Υπάρχει ειδώλιο κυνηγού</w:t>
      </w:r>
      <w:r w:rsidR="00E17EF8" w:rsidRPr="00C54302">
        <w:rPr>
          <w:rFonts w:ascii="Times New Roman" w:hAnsi="Times New Roman"/>
          <w:sz w:val="24"/>
          <w:szCs w:val="24"/>
        </w:rPr>
        <w:t xml:space="preserve"> ή πολεμιστή</w:t>
      </w:r>
      <w:r w:rsidRPr="00C54302">
        <w:rPr>
          <w:rFonts w:ascii="Times New Roman" w:hAnsi="Times New Roman"/>
          <w:sz w:val="24"/>
          <w:szCs w:val="24"/>
        </w:rPr>
        <w:t xml:space="preserve"> στο Μουσείο Κυκλαδικής Τέχνης;</w:t>
      </w:r>
    </w:p>
    <w:p w:rsidR="00356554" w:rsidRPr="00C54302" w:rsidRDefault="00356554" w:rsidP="001F42CB">
      <w:pPr>
        <w:pStyle w:val="ListParagraph"/>
        <w:ind w:left="284"/>
        <w:jc w:val="both"/>
        <w:rPr>
          <w:rFonts w:ascii="Times New Roman" w:hAnsi="Times New Roman"/>
          <w:sz w:val="24"/>
          <w:szCs w:val="24"/>
        </w:rPr>
      </w:pPr>
      <w:r w:rsidRPr="00C54302">
        <w:rPr>
          <w:rFonts w:ascii="Times New Roman" w:hAnsi="Times New Roman"/>
          <w:sz w:val="24"/>
          <w:szCs w:val="24"/>
        </w:rPr>
        <w:t>-Υπάρχει ειδώλιο που πίνει κρασί;</w:t>
      </w:r>
    </w:p>
    <w:p w:rsidR="00356554" w:rsidRPr="00C54302" w:rsidRDefault="00356554" w:rsidP="001F42CB">
      <w:pPr>
        <w:pStyle w:val="ListParagraph"/>
        <w:ind w:left="284"/>
        <w:jc w:val="both"/>
        <w:rPr>
          <w:rFonts w:ascii="Times New Roman" w:hAnsi="Times New Roman"/>
          <w:sz w:val="24"/>
          <w:szCs w:val="24"/>
        </w:rPr>
      </w:pPr>
      <w:r w:rsidRPr="00C54302">
        <w:rPr>
          <w:rFonts w:ascii="Times New Roman" w:hAnsi="Times New Roman"/>
          <w:sz w:val="24"/>
          <w:szCs w:val="24"/>
        </w:rPr>
        <w:t>-Υπάρχει ειδώλιο που κοιμάται;</w:t>
      </w:r>
    </w:p>
    <w:p w:rsidR="00356554" w:rsidRPr="00C54302" w:rsidRDefault="00356554" w:rsidP="001F42CB">
      <w:pPr>
        <w:pStyle w:val="ListParagraph"/>
        <w:ind w:left="284"/>
        <w:jc w:val="both"/>
        <w:rPr>
          <w:rFonts w:ascii="Times New Roman" w:hAnsi="Times New Roman"/>
          <w:sz w:val="24"/>
          <w:szCs w:val="24"/>
        </w:rPr>
      </w:pPr>
    </w:p>
    <w:p w:rsidR="00356554" w:rsidRPr="00C54302" w:rsidRDefault="00B4314E" w:rsidP="001F42CB">
      <w:pPr>
        <w:pStyle w:val="ListParagraph"/>
        <w:numPr>
          <w:ilvl w:val="0"/>
          <w:numId w:val="16"/>
        </w:numPr>
        <w:ind w:left="284" w:firstLine="0"/>
        <w:jc w:val="both"/>
        <w:rPr>
          <w:rFonts w:ascii="Times New Roman" w:hAnsi="Times New Roman"/>
          <w:sz w:val="24"/>
          <w:szCs w:val="24"/>
        </w:rPr>
      </w:pPr>
      <w:r w:rsidRPr="00C54302">
        <w:rPr>
          <w:rFonts w:ascii="Times New Roman" w:hAnsi="Times New Roman"/>
          <w:b/>
          <w:sz w:val="24"/>
          <w:szCs w:val="24"/>
        </w:rPr>
        <w:t>Παιχνίδι με κάρτες και ονομασία</w:t>
      </w:r>
      <w:r w:rsidR="00187179">
        <w:rPr>
          <w:rFonts w:ascii="Times New Roman" w:hAnsi="Times New Roman"/>
          <w:sz w:val="24"/>
          <w:szCs w:val="24"/>
        </w:rPr>
        <w:t>.</w:t>
      </w:r>
      <w:r w:rsidR="00356554" w:rsidRPr="00C54302">
        <w:rPr>
          <w:rFonts w:ascii="Times New Roman" w:hAnsi="Times New Roman"/>
          <w:sz w:val="24"/>
          <w:szCs w:val="24"/>
        </w:rPr>
        <w:t xml:space="preserve"> </w:t>
      </w:r>
    </w:p>
    <w:p w:rsidR="00356554" w:rsidRPr="00C54302" w:rsidRDefault="00504CE9" w:rsidP="001F42CB">
      <w:pPr>
        <w:pStyle w:val="ListParagraph"/>
        <w:ind w:left="284"/>
        <w:jc w:val="both"/>
        <w:rPr>
          <w:rFonts w:ascii="Times New Roman" w:hAnsi="Times New Roman"/>
          <w:sz w:val="24"/>
          <w:szCs w:val="24"/>
        </w:rPr>
      </w:pPr>
      <w:r>
        <w:rPr>
          <w:rFonts w:ascii="Times New Roman" w:hAnsi="Times New Roman"/>
          <w:sz w:val="24"/>
          <w:szCs w:val="24"/>
          <w:lang w:val="en-US"/>
        </w:rPr>
        <w:t>T</w:t>
      </w:r>
      <w:r w:rsidR="00356554" w:rsidRPr="00C54302">
        <w:rPr>
          <w:rFonts w:ascii="Times New Roman" w:hAnsi="Times New Roman"/>
          <w:sz w:val="24"/>
          <w:szCs w:val="24"/>
        </w:rPr>
        <w:t>α παιδιά μοιράζονται μεταξύ τους κάρτες με εικόνες. Κάθε παιδί που ακούει το όνομά του πρέπει να πει πολύ γρήγορα μια ονομασία για την κάρτα του</w:t>
      </w:r>
      <w:r w:rsidR="00187179">
        <w:rPr>
          <w:rFonts w:ascii="Times New Roman" w:hAnsi="Times New Roman"/>
          <w:sz w:val="24"/>
          <w:szCs w:val="24"/>
        </w:rPr>
        <w:t>,</w:t>
      </w:r>
      <w:r w:rsidR="00356554" w:rsidRPr="00C54302">
        <w:rPr>
          <w:rFonts w:ascii="Times New Roman" w:hAnsi="Times New Roman"/>
          <w:sz w:val="24"/>
          <w:szCs w:val="24"/>
        </w:rPr>
        <w:t xml:space="preserve"> π.χ.</w:t>
      </w:r>
      <w:r w:rsidR="00187179">
        <w:rPr>
          <w:rFonts w:ascii="Times New Roman" w:hAnsi="Times New Roman"/>
          <w:sz w:val="24"/>
          <w:szCs w:val="24"/>
        </w:rPr>
        <w:t>,</w:t>
      </w:r>
      <w:r w:rsidR="00356554" w:rsidRPr="00C54302">
        <w:rPr>
          <w:rFonts w:ascii="Times New Roman" w:hAnsi="Times New Roman"/>
          <w:sz w:val="24"/>
          <w:szCs w:val="24"/>
        </w:rPr>
        <w:t xml:space="preserve"> </w:t>
      </w:r>
      <w:proofErr w:type="spellStart"/>
      <w:r w:rsidR="00356554" w:rsidRPr="00C54302">
        <w:rPr>
          <w:rFonts w:ascii="Times New Roman" w:hAnsi="Times New Roman"/>
          <w:sz w:val="24"/>
          <w:szCs w:val="24"/>
        </w:rPr>
        <w:t>βιολόσχημο</w:t>
      </w:r>
      <w:proofErr w:type="spellEnd"/>
      <w:r w:rsidR="00356554" w:rsidRPr="00C54302">
        <w:rPr>
          <w:rFonts w:ascii="Times New Roman" w:hAnsi="Times New Roman"/>
          <w:sz w:val="24"/>
          <w:szCs w:val="24"/>
        </w:rPr>
        <w:t xml:space="preserve">, </w:t>
      </w:r>
      <w:proofErr w:type="spellStart"/>
      <w:r w:rsidR="00356554" w:rsidRPr="00C54302">
        <w:rPr>
          <w:rFonts w:ascii="Times New Roman" w:hAnsi="Times New Roman"/>
          <w:sz w:val="24"/>
          <w:szCs w:val="24"/>
        </w:rPr>
        <w:t>πτηνόσχημο</w:t>
      </w:r>
      <w:proofErr w:type="spellEnd"/>
      <w:r w:rsidR="00356554" w:rsidRPr="00C54302">
        <w:rPr>
          <w:rFonts w:ascii="Times New Roman" w:hAnsi="Times New Roman"/>
          <w:sz w:val="24"/>
          <w:szCs w:val="24"/>
        </w:rPr>
        <w:t xml:space="preserve">, ειδώλιο, κυνηγός, έγκυος, </w:t>
      </w:r>
      <w:proofErr w:type="spellStart"/>
      <w:r w:rsidR="00356554" w:rsidRPr="00C54302">
        <w:rPr>
          <w:rFonts w:ascii="Times New Roman" w:hAnsi="Times New Roman"/>
          <w:sz w:val="24"/>
          <w:szCs w:val="24"/>
        </w:rPr>
        <w:t>γλετζές</w:t>
      </w:r>
      <w:proofErr w:type="spellEnd"/>
      <w:r w:rsidR="00356554" w:rsidRPr="00C54302">
        <w:rPr>
          <w:rFonts w:ascii="Times New Roman" w:hAnsi="Times New Roman"/>
          <w:sz w:val="24"/>
          <w:szCs w:val="24"/>
        </w:rPr>
        <w:t xml:space="preserve">, πυξίδα, </w:t>
      </w:r>
      <w:proofErr w:type="spellStart"/>
      <w:r w:rsidR="00356554" w:rsidRPr="00C54302">
        <w:rPr>
          <w:rFonts w:ascii="Times New Roman" w:hAnsi="Times New Roman"/>
          <w:sz w:val="24"/>
          <w:szCs w:val="24"/>
        </w:rPr>
        <w:t>τηγανόσχημο</w:t>
      </w:r>
      <w:proofErr w:type="spellEnd"/>
      <w:r w:rsidR="00356554" w:rsidRPr="00C54302">
        <w:rPr>
          <w:rFonts w:ascii="Times New Roman" w:hAnsi="Times New Roman"/>
          <w:sz w:val="24"/>
          <w:szCs w:val="24"/>
        </w:rPr>
        <w:t xml:space="preserve">. </w:t>
      </w:r>
    </w:p>
    <w:p w:rsidR="00356554" w:rsidRPr="00C54302" w:rsidRDefault="00280503" w:rsidP="001F42CB">
      <w:pPr>
        <w:pStyle w:val="ListParagraph"/>
        <w:ind w:left="284"/>
        <w:jc w:val="both"/>
        <w:rPr>
          <w:rFonts w:ascii="Times New Roman" w:hAnsi="Times New Roman"/>
          <w:sz w:val="24"/>
          <w:szCs w:val="24"/>
        </w:rPr>
      </w:pPr>
      <w:r w:rsidRPr="00C54302">
        <w:rPr>
          <w:rFonts w:ascii="Times New Roman" w:hAnsi="Times New Roman"/>
          <w:sz w:val="24"/>
          <w:szCs w:val="24"/>
        </w:rPr>
        <w:t>Σε</w:t>
      </w:r>
      <w:r w:rsidR="00E17EF8" w:rsidRPr="00C54302">
        <w:rPr>
          <w:rFonts w:ascii="Times New Roman" w:hAnsi="Times New Roman"/>
          <w:sz w:val="24"/>
          <w:szCs w:val="24"/>
        </w:rPr>
        <w:t xml:space="preserve"> δεύτερη φάση, </w:t>
      </w:r>
      <w:r w:rsidRPr="00C54302">
        <w:rPr>
          <w:rFonts w:ascii="Times New Roman" w:hAnsi="Times New Roman"/>
          <w:sz w:val="24"/>
          <w:szCs w:val="24"/>
        </w:rPr>
        <w:t>δίνουν</w:t>
      </w:r>
      <w:r w:rsidR="00356554" w:rsidRPr="00C54302">
        <w:rPr>
          <w:rFonts w:ascii="Times New Roman" w:hAnsi="Times New Roman"/>
          <w:sz w:val="24"/>
          <w:szCs w:val="24"/>
        </w:rPr>
        <w:t xml:space="preserve"> παραγγέλματα. </w:t>
      </w:r>
    </w:p>
    <w:p w:rsidR="00356554" w:rsidRPr="00C54302" w:rsidRDefault="00356554" w:rsidP="001F42CB">
      <w:pPr>
        <w:pStyle w:val="ListParagraph"/>
        <w:ind w:left="284"/>
        <w:jc w:val="both"/>
        <w:rPr>
          <w:rFonts w:ascii="Times New Roman" w:hAnsi="Times New Roman"/>
          <w:sz w:val="24"/>
          <w:szCs w:val="24"/>
        </w:rPr>
      </w:pPr>
      <w:r w:rsidRPr="00C54302">
        <w:rPr>
          <w:rFonts w:ascii="Times New Roman" w:hAnsi="Times New Roman"/>
          <w:sz w:val="24"/>
          <w:szCs w:val="24"/>
        </w:rPr>
        <w:t xml:space="preserve">Π.χ. </w:t>
      </w:r>
      <w:r w:rsidR="00187179">
        <w:rPr>
          <w:rFonts w:ascii="Times New Roman" w:hAnsi="Times New Roman"/>
          <w:sz w:val="24"/>
          <w:szCs w:val="24"/>
        </w:rPr>
        <w:t>Π</w:t>
      </w:r>
      <w:r w:rsidRPr="00C54302">
        <w:rPr>
          <w:rFonts w:ascii="Times New Roman" w:hAnsi="Times New Roman"/>
          <w:sz w:val="24"/>
          <w:szCs w:val="24"/>
        </w:rPr>
        <w:t>ες την ονομασία με:</w:t>
      </w:r>
    </w:p>
    <w:p w:rsidR="00356554" w:rsidRPr="00C54302" w:rsidRDefault="00356554" w:rsidP="001F42CB">
      <w:pPr>
        <w:pStyle w:val="ListParagraph"/>
        <w:ind w:left="284"/>
        <w:jc w:val="both"/>
        <w:rPr>
          <w:rFonts w:ascii="Times New Roman" w:hAnsi="Times New Roman"/>
          <w:sz w:val="24"/>
          <w:szCs w:val="24"/>
        </w:rPr>
      </w:pPr>
      <w:r w:rsidRPr="00C54302">
        <w:rPr>
          <w:rFonts w:ascii="Times New Roman" w:hAnsi="Times New Roman"/>
          <w:sz w:val="24"/>
          <w:szCs w:val="24"/>
        </w:rPr>
        <w:t>-κλειστή τη μύτη</w:t>
      </w:r>
    </w:p>
    <w:p w:rsidR="00280503" w:rsidRPr="00C54302" w:rsidRDefault="00280503" w:rsidP="001F42CB">
      <w:pPr>
        <w:pStyle w:val="ListParagraph"/>
        <w:ind w:left="284"/>
        <w:jc w:val="both"/>
        <w:rPr>
          <w:rFonts w:ascii="Times New Roman" w:hAnsi="Times New Roman"/>
          <w:sz w:val="24"/>
          <w:szCs w:val="24"/>
        </w:rPr>
      </w:pPr>
      <w:r w:rsidRPr="00C54302">
        <w:rPr>
          <w:rFonts w:ascii="Times New Roman" w:hAnsi="Times New Roman"/>
          <w:sz w:val="24"/>
          <w:szCs w:val="24"/>
        </w:rPr>
        <w:t>-στις μύτες των ποδιών</w:t>
      </w:r>
    </w:p>
    <w:p w:rsidR="00356554" w:rsidRPr="00C54302" w:rsidRDefault="00356554" w:rsidP="001F42CB">
      <w:pPr>
        <w:pStyle w:val="ListParagraph"/>
        <w:ind w:left="284"/>
        <w:jc w:val="both"/>
        <w:rPr>
          <w:rFonts w:ascii="Times New Roman" w:hAnsi="Times New Roman"/>
          <w:sz w:val="24"/>
          <w:szCs w:val="24"/>
        </w:rPr>
      </w:pPr>
      <w:r w:rsidRPr="00C54302">
        <w:rPr>
          <w:rFonts w:ascii="Times New Roman" w:hAnsi="Times New Roman"/>
          <w:sz w:val="24"/>
          <w:szCs w:val="24"/>
        </w:rPr>
        <w:t>-με στήριξη στο ένα σου πόδι</w:t>
      </w:r>
    </w:p>
    <w:p w:rsidR="00280503" w:rsidRPr="00C54302" w:rsidRDefault="00356554" w:rsidP="001F42CB">
      <w:pPr>
        <w:pStyle w:val="ListParagraph"/>
        <w:ind w:left="284"/>
        <w:jc w:val="both"/>
        <w:rPr>
          <w:rFonts w:ascii="Times New Roman" w:hAnsi="Times New Roman"/>
          <w:sz w:val="24"/>
          <w:szCs w:val="24"/>
        </w:rPr>
      </w:pPr>
      <w:r w:rsidRPr="00C54302">
        <w:rPr>
          <w:rFonts w:ascii="Times New Roman" w:hAnsi="Times New Roman"/>
          <w:sz w:val="24"/>
          <w:szCs w:val="24"/>
        </w:rPr>
        <w:t>-με διπλωμένα χέρι</w:t>
      </w:r>
    </w:p>
    <w:p w:rsidR="00280503" w:rsidRPr="00C54302" w:rsidRDefault="00504CE9" w:rsidP="001F42CB">
      <w:pPr>
        <w:pStyle w:val="ListParagraph"/>
        <w:ind w:left="284"/>
        <w:jc w:val="both"/>
        <w:rPr>
          <w:rFonts w:ascii="Times New Roman" w:hAnsi="Times New Roman"/>
          <w:sz w:val="24"/>
          <w:szCs w:val="24"/>
        </w:rPr>
      </w:pPr>
      <w:r>
        <w:rPr>
          <w:rFonts w:ascii="Times New Roman" w:hAnsi="Times New Roman"/>
          <w:sz w:val="24"/>
          <w:szCs w:val="24"/>
        </w:rPr>
        <w:t>-</w:t>
      </w:r>
      <w:r w:rsidR="00356554" w:rsidRPr="00C54302">
        <w:rPr>
          <w:rFonts w:ascii="Times New Roman" w:hAnsi="Times New Roman"/>
          <w:sz w:val="24"/>
          <w:szCs w:val="24"/>
        </w:rPr>
        <w:t>με στήριξη στο ένα σου πόδι και με διπλωμένα χέρια</w:t>
      </w:r>
      <w:r w:rsidR="00280503" w:rsidRPr="00C54302">
        <w:rPr>
          <w:rFonts w:ascii="Times New Roman" w:hAnsi="Times New Roman"/>
          <w:sz w:val="24"/>
          <w:szCs w:val="24"/>
        </w:rPr>
        <w:t xml:space="preserve"> </w:t>
      </w:r>
    </w:p>
    <w:p w:rsidR="00356554" w:rsidRPr="00C54302" w:rsidRDefault="00280503" w:rsidP="001F42CB">
      <w:pPr>
        <w:pStyle w:val="ListParagraph"/>
        <w:ind w:left="284"/>
        <w:jc w:val="both"/>
        <w:rPr>
          <w:rFonts w:ascii="Times New Roman" w:hAnsi="Times New Roman"/>
          <w:sz w:val="24"/>
          <w:szCs w:val="24"/>
        </w:rPr>
      </w:pPr>
      <w:r w:rsidRPr="00C54302">
        <w:rPr>
          <w:rFonts w:ascii="Times New Roman" w:hAnsi="Times New Roman"/>
          <w:sz w:val="24"/>
          <w:szCs w:val="24"/>
        </w:rPr>
        <w:t>-με τη φωνή του κυνηγού</w:t>
      </w:r>
    </w:p>
    <w:p w:rsidR="00356554" w:rsidRPr="00C54302" w:rsidRDefault="00356554" w:rsidP="001F42CB">
      <w:pPr>
        <w:pStyle w:val="ListParagraph"/>
        <w:ind w:left="284"/>
        <w:jc w:val="both"/>
        <w:rPr>
          <w:rFonts w:ascii="Times New Roman" w:hAnsi="Times New Roman"/>
          <w:sz w:val="24"/>
          <w:szCs w:val="24"/>
        </w:rPr>
      </w:pPr>
      <w:r w:rsidRPr="00C54302">
        <w:rPr>
          <w:rFonts w:ascii="Times New Roman" w:hAnsi="Times New Roman"/>
          <w:sz w:val="24"/>
          <w:szCs w:val="24"/>
        </w:rPr>
        <w:t>-με θυμό</w:t>
      </w:r>
    </w:p>
    <w:p w:rsidR="00356554" w:rsidRPr="00C54302" w:rsidRDefault="00356554" w:rsidP="001F42CB">
      <w:pPr>
        <w:pStyle w:val="ListParagraph"/>
        <w:ind w:left="284"/>
        <w:jc w:val="both"/>
        <w:rPr>
          <w:rFonts w:ascii="Times New Roman" w:hAnsi="Times New Roman"/>
          <w:sz w:val="24"/>
          <w:szCs w:val="24"/>
        </w:rPr>
      </w:pPr>
      <w:r w:rsidRPr="00C54302">
        <w:rPr>
          <w:rFonts w:ascii="Times New Roman" w:hAnsi="Times New Roman"/>
          <w:sz w:val="24"/>
          <w:szCs w:val="24"/>
        </w:rPr>
        <w:t>-με φόβο</w:t>
      </w:r>
    </w:p>
    <w:p w:rsidR="00356554" w:rsidRPr="00C54302" w:rsidRDefault="00356554" w:rsidP="001F42CB">
      <w:pPr>
        <w:pStyle w:val="ListParagraph"/>
        <w:ind w:left="284"/>
        <w:jc w:val="both"/>
        <w:rPr>
          <w:rFonts w:ascii="Times New Roman" w:hAnsi="Times New Roman"/>
          <w:sz w:val="24"/>
          <w:szCs w:val="24"/>
        </w:rPr>
      </w:pPr>
      <w:r w:rsidRPr="00C54302">
        <w:rPr>
          <w:rFonts w:ascii="Times New Roman" w:hAnsi="Times New Roman"/>
          <w:sz w:val="24"/>
          <w:szCs w:val="24"/>
        </w:rPr>
        <w:t>-ψιθυριστά</w:t>
      </w:r>
    </w:p>
    <w:p w:rsidR="00356554" w:rsidRPr="00C54302" w:rsidRDefault="00356554" w:rsidP="001F42CB">
      <w:pPr>
        <w:pStyle w:val="ListParagraph"/>
        <w:ind w:left="284"/>
        <w:jc w:val="both"/>
        <w:rPr>
          <w:rFonts w:ascii="Times New Roman" w:hAnsi="Times New Roman"/>
          <w:sz w:val="24"/>
          <w:szCs w:val="24"/>
        </w:rPr>
      </w:pPr>
      <w:r w:rsidRPr="00C54302">
        <w:rPr>
          <w:rFonts w:ascii="Times New Roman" w:hAnsi="Times New Roman"/>
          <w:sz w:val="24"/>
          <w:szCs w:val="24"/>
        </w:rPr>
        <w:t>-φωναχτά</w:t>
      </w:r>
    </w:p>
    <w:p w:rsidR="00356554" w:rsidRPr="00C54302" w:rsidRDefault="00356554" w:rsidP="001F42CB">
      <w:pPr>
        <w:pStyle w:val="ListParagraph"/>
        <w:ind w:left="284"/>
        <w:jc w:val="both"/>
        <w:rPr>
          <w:rFonts w:ascii="Times New Roman" w:hAnsi="Times New Roman"/>
          <w:sz w:val="24"/>
          <w:szCs w:val="24"/>
        </w:rPr>
      </w:pPr>
      <w:r w:rsidRPr="00C54302">
        <w:rPr>
          <w:rFonts w:ascii="Times New Roman" w:hAnsi="Times New Roman"/>
          <w:sz w:val="24"/>
          <w:szCs w:val="24"/>
        </w:rPr>
        <w:t>-</w:t>
      </w:r>
      <w:proofErr w:type="spellStart"/>
      <w:r w:rsidRPr="00C54302">
        <w:rPr>
          <w:rFonts w:ascii="Times New Roman" w:hAnsi="Times New Roman"/>
          <w:sz w:val="24"/>
          <w:szCs w:val="24"/>
        </w:rPr>
        <w:t>κλαψουριστά</w:t>
      </w:r>
      <w:proofErr w:type="spellEnd"/>
    </w:p>
    <w:p w:rsidR="00356554" w:rsidRPr="00C54302" w:rsidRDefault="00356554" w:rsidP="001F42CB">
      <w:pPr>
        <w:pStyle w:val="ListParagraph"/>
        <w:ind w:left="284"/>
        <w:jc w:val="both"/>
        <w:rPr>
          <w:rFonts w:ascii="Times New Roman" w:hAnsi="Times New Roman"/>
          <w:sz w:val="24"/>
          <w:szCs w:val="24"/>
        </w:rPr>
      </w:pPr>
    </w:p>
    <w:p w:rsidR="00356554" w:rsidRPr="00C54302" w:rsidRDefault="00B4314E" w:rsidP="00B4314E">
      <w:pPr>
        <w:pStyle w:val="ListParagraph"/>
        <w:numPr>
          <w:ilvl w:val="0"/>
          <w:numId w:val="16"/>
        </w:numPr>
        <w:spacing w:after="0"/>
        <w:ind w:left="284" w:firstLine="0"/>
        <w:jc w:val="both"/>
        <w:rPr>
          <w:rFonts w:ascii="Times New Roman" w:hAnsi="Times New Roman"/>
          <w:sz w:val="24"/>
          <w:szCs w:val="24"/>
        </w:rPr>
      </w:pPr>
      <w:r w:rsidRPr="00C54302">
        <w:rPr>
          <w:rFonts w:ascii="Times New Roman" w:hAnsi="Times New Roman"/>
          <w:b/>
          <w:sz w:val="24"/>
          <w:szCs w:val="24"/>
        </w:rPr>
        <w:t>Τι κάνω στο μουσείο</w:t>
      </w:r>
      <w:r w:rsidR="00356554" w:rsidRPr="00C54302">
        <w:rPr>
          <w:rFonts w:ascii="Times New Roman" w:hAnsi="Times New Roman"/>
          <w:sz w:val="24"/>
          <w:szCs w:val="24"/>
        </w:rPr>
        <w:t>;</w:t>
      </w:r>
    </w:p>
    <w:p w:rsidR="00356554" w:rsidRPr="00C54302" w:rsidRDefault="00356554" w:rsidP="001F42CB">
      <w:pPr>
        <w:ind w:left="284"/>
        <w:jc w:val="both"/>
      </w:pPr>
      <w:r w:rsidRPr="00C54302">
        <w:t xml:space="preserve">Κάθε νήπιο παίρνει 2 καρτέλες. Η μία γράφει </w:t>
      </w:r>
      <w:r w:rsidRPr="00C54302">
        <w:rPr>
          <w:b/>
        </w:rPr>
        <w:t>ΝΑΙ</w:t>
      </w:r>
      <w:r w:rsidRPr="00C54302">
        <w:t xml:space="preserve"> η άλλη </w:t>
      </w:r>
      <w:r w:rsidRPr="00C54302">
        <w:rPr>
          <w:b/>
        </w:rPr>
        <w:t>ΟΧΙ</w:t>
      </w:r>
      <w:r w:rsidRPr="00C54302">
        <w:t>.</w:t>
      </w:r>
    </w:p>
    <w:p w:rsidR="00356554" w:rsidRPr="00C54302" w:rsidRDefault="00356554" w:rsidP="001F42CB">
      <w:pPr>
        <w:ind w:left="284"/>
        <w:jc w:val="both"/>
      </w:pPr>
      <w:r w:rsidRPr="00C54302">
        <w:t>Απαντούν στις ερωτήσεις θετικά ή αρνητικά δείχνοντας τη σωστή καρτέλα.</w:t>
      </w:r>
    </w:p>
    <w:p w:rsidR="00356554" w:rsidRPr="00C54302" w:rsidRDefault="00356554" w:rsidP="001F42CB">
      <w:pPr>
        <w:ind w:left="284"/>
        <w:jc w:val="both"/>
      </w:pPr>
      <w:r w:rsidRPr="00C54302">
        <w:t>Οι ερωτήσεις:</w:t>
      </w:r>
    </w:p>
    <w:p w:rsidR="00356554" w:rsidRPr="00C54302" w:rsidRDefault="00187179" w:rsidP="001F42CB">
      <w:pPr>
        <w:ind w:left="284"/>
        <w:jc w:val="both"/>
      </w:pPr>
      <w:r>
        <w:t>Ό</w:t>
      </w:r>
      <w:r w:rsidR="00356554" w:rsidRPr="00C54302">
        <w:t>ταν είμαι στο μουσείο....</w:t>
      </w:r>
    </w:p>
    <w:p w:rsidR="00356554" w:rsidRPr="00C54302" w:rsidRDefault="00356554" w:rsidP="001F42CB">
      <w:pPr>
        <w:ind w:left="284"/>
        <w:jc w:val="both"/>
        <w:rPr>
          <w:i/>
        </w:rPr>
      </w:pPr>
      <w:r w:rsidRPr="00C54302">
        <w:t>-</w:t>
      </w:r>
      <w:r w:rsidRPr="00C54302">
        <w:rPr>
          <w:i/>
        </w:rPr>
        <w:t>σκουντάω τον διπλανό μου;</w:t>
      </w:r>
    </w:p>
    <w:p w:rsidR="00356554" w:rsidRPr="00C54302" w:rsidRDefault="00356554" w:rsidP="001F42CB">
      <w:pPr>
        <w:ind w:left="284"/>
        <w:jc w:val="both"/>
        <w:rPr>
          <w:i/>
        </w:rPr>
      </w:pPr>
      <w:r w:rsidRPr="00C54302">
        <w:rPr>
          <w:i/>
        </w:rPr>
        <w:t>-χαίρομαι και είμαι χαμογελαστός;</w:t>
      </w:r>
    </w:p>
    <w:p w:rsidR="00356554" w:rsidRPr="00C54302" w:rsidRDefault="00356554" w:rsidP="001F42CB">
      <w:pPr>
        <w:ind w:left="284"/>
        <w:jc w:val="both"/>
        <w:rPr>
          <w:i/>
        </w:rPr>
      </w:pPr>
      <w:r w:rsidRPr="00C54302">
        <w:rPr>
          <w:i/>
        </w:rPr>
        <w:t>-τραβάω τη μαμά μου ή τη δασκάλα μου για να της δείξω κάτι;</w:t>
      </w:r>
    </w:p>
    <w:p w:rsidR="00356554" w:rsidRPr="00C54302" w:rsidRDefault="00356554" w:rsidP="001F42CB">
      <w:pPr>
        <w:ind w:left="284"/>
        <w:jc w:val="both"/>
        <w:rPr>
          <w:i/>
        </w:rPr>
      </w:pPr>
      <w:r w:rsidRPr="00C54302">
        <w:rPr>
          <w:i/>
        </w:rPr>
        <w:t>-ζητώ να με βοηθήσουν για να δω κάτι το οποίο δεν φθάνω να δω;</w:t>
      </w:r>
    </w:p>
    <w:p w:rsidR="00356554" w:rsidRPr="00C54302" w:rsidRDefault="00356554" w:rsidP="001F42CB">
      <w:pPr>
        <w:ind w:left="284"/>
        <w:jc w:val="both"/>
        <w:rPr>
          <w:i/>
        </w:rPr>
      </w:pPr>
      <w:r w:rsidRPr="00C54302">
        <w:rPr>
          <w:i/>
        </w:rPr>
        <w:t>-ψάχνω την τσάντα μου για να βρω το κρουασάν;</w:t>
      </w:r>
    </w:p>
    <w:p w:rsidR="00356554" w:rsidRPr="00C54302" w:rsidRDefault="00356554" w:rsidP="001F42CB">
      <w:pPr>
        <w:ind w:left="284"/>
        <w:jc w:val="both"/>
        <w:rPr>
          <w:i/>
        </w:rPr>
      </w:pPr>
      <w:r w:rsidRPr="00C54302">
        <w:rPr>
          <w:i/>
        </w:rPr>
        <w:t>-ζητώ να πάω στην τουαλέτα χωρίς λόγο, για να περάσει η ώρα;</w:t>
      </w:r>
    </w:p>
    <w:p w:rsidR="00356554" w:rsidRPr="00C54302" w:rsidRDefault="00356554" w:rsidP="001F42CB">
      <w:pPr>
        <w:ind w:left="284"/>
        <w:jc w:val="both"/>
        <w:rPr>
          <w:i/>
        </w:rPr>
      </w:pPr>
      <w:r w:rsidRPr="00C54302">
        <w:rPr>
          <w:i/>
        </w:rPr>
        <w:t>-αγγίζω τις προθήκες;</w:t>
      </w:r>
    </w:p>
    <w:p w:rsidR="00356554" w:rsidRPr="00C54302" w:rsidRDefault="00356554" w:rsidP="001F42CB">
      <w:pPr>
        <w:ind w:left="284"/>
        <w:jc w:val="both"/>
        <w:rPr>
          <w:i/>
        </w:rPr>
      </w:pPr>
      <w:r w:rsidRPr="00C54302">
        <w:rPr>
          <w:i/>
        </w:rPr>
        <w:t>-μιλάω με τον συμμαθητή μου που στέκεται δίπλα μου;</w:t>
      </w:r>
    </w:p>
    <w:p w:rsidR="00356554" w:rsidRPr="00C54302" w:rsidRDefault="00356554" w:rsidP="001F42CB">
      <w:pPr>
        <w:ind w:left="284"/>
        <w:jc w:val="both"/>
        <w:rPr>
          <w:i/>
        </w:rPr>
      </w:pPr>
      <w:r w:rsidRPr="00C54302">
        <w:rPr>
          <w:i/>
        </w:rPr>
        <w:t>-μασάω τσίχλα;</w:t>
      </w:r>
    </w:p>
    <w:p w:rsidR="00356554" w:rsidRPr="00C54302" w:rsidRDefault="00356554" w:rsidP="001F42CB">
      <w:pPr>
        <w:ind w:left="284"/>
        <w:jc w:val="both"/>
        <w:rPr>
          <w:i/>
        </w:rPr>
      </w:pPr>
      <w:r w:rsidRPr="00C54302">
        <w:rPr>
          <w:i/>
        </w:rPr>
        <w:t>-ζητώ συγνώμη, όταν διακόπτω για να ρωτήσω κάτι που δεν κατάλαβα;</w:t>
      </w:r>
    </w:p>
    <w:p w:rsidR="00356554" w:rsidRPr="00C54302" w:rsidRDefault="00356554" w:rsidP="001F42CB">
      <w:pPr>
        <w:ind w:left="284"/>
        <w:jc w:val="both"/>
        <w:rPr>
          <w:i/>
        </w:rPr>
      </w:pPr>
      <w:r w:rsidRPr="00C54302">
        <w:rPr>
          <w:i/>
        </w:rPr>
        <w:t>-γελάω δυνατά;</w:t>
      </w:r>
    </w:p>
    <w:p w:rsidR="00356554" w:rsidRPr="00C54302" w:rsidRDefault="00356554" w:rsidP="001F42CB">
      <w:pPr>
        <w:ind w:left="284"/>
        <w:jc w:val="both"/>
        <w:rPr>
          <w:i/>
        </w:rPr>
      </w:pPr>
      <w:r w:rsidRPr="00C54302">
        <w:rPr>
          <w:i/>
        </w:rPr>
        <w:t>-ρωτάω πότε θα φύγουμε;</w:t>
      </w:r>
    </w:p>
    <w:p w:rsidR="00356554" w:rsidRPr="00C54302" w:rsidRDefault="00356554" w:rsidP="001F42CB">
      <w:pPr>
        <w:ind w:left="284"/>
        <w:jc w:val="both"/>
      </w:pPr>
    </w:p>
    <w:p w:rsidR="00356554" w:rsidRPr="00C54302" w:rsidRDefault="00356554" w:rsidP="001F42CB">
      <w:pPr>
        <w:ind w:left="284"/>
        <w:jc w:val="both"/>
      </w:pPr>
    </w:p>
    <w:p w:rsidR="005370B2" w:rsidRPr="00F721E2" w:rsidRDefault="00F721E2" w:rsidP="001F42CB">
      <w:pPr>
        <w:pStyle w:val="ListParagraph"/>
        <w:numPr>
          <w:ilvl w:val="0"/>
          <w:numId w:val="16"/>
        </w:numPr>
        <w:ind w:left="284" w:firstLine="0"/>
        <w:jc w:val="both"/>
        <w:rPr>
          <w:rFonts w:ascii="Times New Roman" w:hAnsi="Times New Roman"/>
          <w:sz w:val="24"/>
          <w:szCs w:val="24"/>
        </w:rPr>
      </w:pPr>
      <w:r w:rsidRPr="00F721E2">
        <w:rPr>
          <w:rFonts w:ascii="Times New Roman" w:hAnsi="Times New Roman"/>
          <w:b/>
          <w:sz w:val="24"/>
          <w:szCs w:val="24"/>
        </w:rPr>
        <w:t>Λέξεις και εικόνες</w:t>
      </w:r>
      <w:r w:rsidR="00187179" w:rsidRPr="00F721E2">
        <w:rPr>
          <w:rFonts w:ascii="Times New Roman" w:hAnsi="Times New Roman"/>
          <w:sz w:val="24"/>
          <w:szCs w:val="24"/>
        </w:rPr>
        <w:t>.</w:t>
      </w:r>
      <w:r w:rsidR="00511831" w:rsidRPr="00F721E2">
        <w:rPr>
          <w:rFonts w:ascii="Times New Roman" w:hAnsi="Times New Roman"/>
          <w:sz w:val="24"/>
          <w:szCs w:val="24"/>
        </w:rPr>
        <w:t xml:space="preserve"> Οι καρτέλες που μοιράζονται</w:t>
      </w:r>
      <w:r w:rsidR="00356554" w:rsidRPr="00F721E2">
        <w:rPr>
          <w:rFonts w:ascii="Times New Roman" w:hAnsi="Times New Roman"/>
          <w:sz w:val="24"/>
          <w:szCs w:val="24"/>
        </w:rPr>
        <w:t xml:space="preserve"> </w:t>
      </w:r>
      <w:r w:rsidR="00511831" w:rsidRPr="00F721E2">
        <w:rPr>
          <w:rFonts w:ascii="Times New Roman" w:hAnsi="Times New Roman"/>
          <w:sz w:val="24"/>
          <w:szCs w:val="24"/>
        </w:rPr>
        <w:t>μεταξύ τους τα νήπια γράφουν</w:t>
      </w:r>
      <w:r w:rsidR="00356554" w:rsidRPr="00F721E2">
        <w:rPr>
          <w:rFonts w:ascii="Times New Roman" w:hAnsi="Times New Roman"/>
          <w:sz w:val="24"/>
          <w:szCs w:val="24"/>
        </w:rPr>
        <w:t xml:space="preserve"> λέξεις όπως: ΒΙΟΛΟΣΧΗΜΟ, ΤΗΓΑΝΟΣΧΗΜΟ, ΠΥΞΙΔΑ, </w:t>
      </w:r>
      <w:r w:rsidR="00511831" w:rsidRPr="00F721E2">
        <w:rPr>
          <w:rFonts w:ascii="Times New Roman" w:hAnsi="Times New Roman"/>
          <w:sz w:val="24"/>
          <w:szCs w:val="24"/>
        </w:rPr>
        <w:t xml:space="preserve">ΕΙΔΩΛΙΟ,  ΚΥΝΗΓΟΣ ή είναι φωτογραφίες με </w:t>
      </w:r>
      <w:r w:rsidR="00356554" w:rsidRPr="00F721E2">
        <w:rPr>
          <w:rFonts w:ascii="Times New Roman" w:hAnsi="Times New Roman"/>
          <w:sz w:val="24"/>
          <w:szCs w:val="24"/>
        </w:rPr>
        <w:t>αντίστοιχες εικόνες τους.</w:t>
      </w:r>
      <w:r w:rsidR="00511831" w:rsidRPr="00F721E2">
        <w:rPr>
          <w:rFonts w:ascii="Times New Roman" w:hAnsi="Times New Roman"/>
          <w:sz w:val="24"/>
          <w:szCs w:val="24"/>
        </w:rPr>
        <w:t xml:space="preserve"> Με τ</w:t>
      </w:r>
      <w:r w:rsidR="002E45FF" w:rsidRPr="00F721E2">
        <w:rPr>
          <w:rFonts w:ascii="Times New Roman" w:hAnsi="Times New Roman"/>
          <w:sz w:val="24"/>
          <w:szCs w:val="24"/>
        </w:rPr>
        <w:t>η βοήθεια ενός πίνακα αναφοράς,</w:t>
      </w:r>
      <w:r w:rsidR="00D93655" w:rsidRPr="00F721E2">
        <w:rPr>
          <w:rFonts w:ascii="Times New Roman" w:hAnsi="Times New Roman"/>
          <w:sz w:val="24"/>
          <w:szCs w:val="24"/>
        </w:rPr>
        <w:t xml:space="preserve"> </w:t>
      </w:r>
      <w:r w:rsidR="002E45FF" w:rsidRPr="00F721E2">
        <w:rPr>
          <w:rFonts w:ascii="Times New Roman" w:hAnsi="Times New Roman"/>
          <w:sz w:val="24"/>
          <w:szCs w:val="24"/>
        </w:rPr>
        <w:t xml:space="preserve">ταιριάζουν τις </w:t>
      </w:r>
      <w:r w:rsidR="00511831" w:rsidRPr="00F721E2">
        <w:rPr>
          <w:rFonts w:ascii="Times New Roman" w:hAnsi="Times New Roman"/>
          <w:sz w:val="24"/>
          <w:szCs w:val="24"/>
        </w:rPr>
        <w:t xml:space="preserve">εικόνες με </w:t>
      </w:r>
      <w:r w:rsidR="002E45FF" w:rsidRPr="00F721E2">
        <w:rPr>
          <w:rFonts w:ascii="Times New Roman" w:hAnsi="Times New Roman"/>
          <w:sz w:val="24"/>
          <w:szCs w:val="24"/>
        </w:rPr>
        <w:t xml:space="preserve">τις </w:t>
      </w:r>
      <w:r w:rsidR="00511831" w:rsidRPr="00F721E2">
        <w:rPr>
          <w:rFonts w:ascii="Times New Roman" w:hAnsi="Times New Roman"/>
          <w:sz w:val="24"/>
          <w:szCs w:val="24"/>
        </w:rPr>
        <w:t>λέξεις.</w:t>
      </w:r>
    </w:p>
    <w:p w:rsidR="00356554" w:rsidRPr="001026B0" w:rsidRDefault="00F721E2" w:rsidP="001F42CB">
      <w:pPr>
        <w:pStyle w:val="ListParagraph"/>
        <w:numPr>
          <w:ilvl w:val="0"/>
          <w:numId w:val="16"/>
        </w:numPr>
        <w:ind w:left="284" w:firstLine="0"/>
        <w:jc w:val="both"/>
        <w:rPr>
          <w:b/>
        </w:rPr>
      </w:pPr>
      <w:r>
        <w:rPr>
          <w:rFonts w:ascii="Times New Roman" w:hAnsi="Times New Roman"/>
          <w:b/>
          <w:sz w:val="24"/>
          <w:szCs w:val="24"/>
        </w:rPr>
        <w:t>Π</w:t>
      </w:r>
      <w:r w:rsidRPr="001026B0">
        <w:rPr>
          <w:rFonts w:ascii="Times New Roman" w:hAnsi="Times New Roman"/>
          <w:b/>
          <w:sz w:val="24"/>
          <w:szCs w:val="24"/>
        </w:rPr>
        <w:t>αρουσίαση εκθεμάτων</w:t>
      </w:r>
      <w:r w:rsidRPr="00C54302">
        <w:rPr>
          <w:rFonts w:ascii="Times New Roman" w:hAnsi="Times New Roman"/>
          <w:sz w:val="24"/>
          <w:szCs w:val="24"/>
        </w:rPr>
        <w:t xml:space="preserve"> σε</w:t>
      </w:r>
      <w:r w:rsidR="005370B2" w:rsidRPr="00C54302">
        <w:rPr>
          <w:rFonts w:ascii="Times New Roman" w:hAnsi="Times New Roman"/>
          <w:sz w:val="24"/>
          <w:szCs w:val="24"/>
        </w:rPr>
        <w:t xml:space="preserve"> Η/Υ</w:t>
      </w:r>
      <w:r>
        <w:rPr>
          <w:rFonts w:ascii="Times New Roman" w:hAnsi="Times New Roman"/>
          <w:sz w:val="24"/>
          <w:szCs w:val="24"/>
        </w:rPr>
        <w:t xml:space="preserve"> με χρήση </w:t>
      </w:r>
      <w:proofErr w:type="spellStart"/>
      <w:r w:rsidRPr="001026B0">
        <w:rPr>
          <w:rFonts w:ascii="Times New Roman" w:hAnsi="Times New Roman"/>
          <w:sz w:val="24"/>
          <w:szCs w:val="24"/>
          <w:lang w:val="en-US"/>
        </w:rPr>
        <w:t>p</w:t>
      </w:r>
      <w:r>
        <w:rPr>
          <w:rFonts w:ascii="Times New Roman" w:hAnsi="Times New Roman"/>
          <w:sz w:val="24"/>
          <w:szCs w:val="24"/>
          <w:lang w:val="en-US"/>
        </w:rPr>
        <w:t>ower</w:t>
      </w:r>
      <w:r w:rsidRPr="001026B0">
        <w:rPr>
          <w:rFonts w:ascii="Times New Roman" w:hAnsi="Times New Roman"/>
          <w:sz w:val="24"/>
          <w:szCs w:val="24"/>
          <w:lang w:val="en-US"/>
        </w:rPr>
        <w:t>p</w:t>
      </w:r>
      <w:r>
        <w:rPr>
          <w:rFonts w:ascii="Times New Roman" w:hAnsi="Times New Roman"/>
          <w:sz w:val="24"/>
          <w:szCs w:val="24"/>
          <w:lang w:val="en-US"/>
        </w:rPr>
        <w:t>oin</w:t>
      </w:r>
      <w:r w:rsidRPr="001026B0">
        <w:rPr>
          <w:rFonts w:ascii="Times New Roman" w:hAnsi="Times New Roman"/>
          <w:sz w:val="24"/>
          <w:szCs w:val="24"/>
          <w:lang w:val="en-US"/>
        </w:rPr>
        <w:t>t</w:t>
      </w:r>
      <w:proofErr w:type="spellEnd"/>
      <w:r w:rsidR="00187179">
        <w:rPr>
          <w:rFonts w:ascii="Times New Roman" w:hAnsi="Times New Roman"/>
          <w:sz w:val="24"/>
          <w:szCs w:val="24"/>
        </w:rPr>
        <w:t>. Τ</w:t>
      </w:r>
      <w:r w:rsidR="00ED36A3" w:rsidRPr="00C54302">
        <w:rPr>
          <w:rFonts w:ascii="Times New Roman" w:hAnsi="Times New Roman"/>
          <w:sz w:val="24"/>
          <w:szCs w:val="24"/>
        </w:rPr>
        <w:t>α νήπια παρακολουθούν παρουσίαση με εικόνες των εκθεμάτων.</w:t>
      </w:r>
    </w:p>
    <w:p w:rsidR="00356554" w:rsidRPr="00C54302" w:rsidRDefault="00E605E0" w:rsidP="001F42CB">
      <w:pPr>
        <w:spacing w:line="276" w:lineRule="auto"/>
        <w:ind w:left="284"/>
        <w:jc w:val="both"/>
        <w:rPr>
          <w:b/>
        </w:rPr>
      </w:pPr>
      <w:r w:rsidRPr="00C54302">
        <w:rPr>
          <w:b/>
        </w:rPr>
        <w:t>Β</w:t>
      </w:r>
      <w:r w:rsidR="009642D4">
        <w:rPr>
          <w:b/>
        </w:rPr>
        <w:t>΄</w:t>
      </w:r>
      <w:r w:rsidRPr="00C54302">
        <w:rPr>
          <w:b/>
        </w:rPr>
        <w:t xml:space="preserve"> </w:t>
      </w:r>
      <w:r w:rsidR="00B935E7" w:rsidRPr="00C54302">
        <w:rPr>
          <w:b/>
        </w:rPr>
        <w:t xml:space="preserve">φάση:  </w:t>
      </w:r>
    </w:p>
    <w:p w:rsidR="00E605E0" w:rsidRPr="00C54302" w:rsidRDefault="00B935E7" w:rsidP="001F42CB">
      <w:pPr>
        <w:spacing w:line="276" w:lineRule="auto"/>
        <w:ind w:left="284"/>
        <w:jc w:val="both"/>
        <w:rPr>
          <w:b/>
        </w:rPr>
      </w:pPr>
      <w:r w:rsidRPr="00C54302">
        <w:rPr>
          <w:b/>
        </w:rPr>
        <w:t>Δραστηριότητες στο μουσείο κατά την επίσκεψη</w:t>
      </w:r>
    </w:p>
    <w:p w:rsidR="00187179" w:rsidRDefault="00187179" w:rsidP="001F42CB">
      <w:pPr>
        <w:spacing w:line="276" w:lineRule="auto"/>
        <w:ind w:left="284"/>
        <w:jc w:val="both"/>
      </w:pPr>
      <w:r>
        <w:tab/>
      </w:r>
      <w:r w:rsidR="001241AB" w:rsidRPr="00C54302">
        <w:t>Το 35</w:t>
      </w:r>
      <w:r w:rsidR="001241AB" w:rsidRPr="00C54302">
        <w:rPr>
          <w:vertAlign w:val="superscript"/>
        </w:rPr>
        <w:t>ο</w:t>
      </w:r>
      <w:r w:rsidR="001241AB" w:rsidRPr="00C54302">
        <w:t xml:space="preserve"> Νηπιαγωγείο Αχαρνών επισκέ</w:t>
      </w:r>
      <w:r w:rsidR="005746BE" w:rsidRPr="00C54302">
        <w:t>φθηκε το Μουσείο</w:t>
      </w:r>
      <w:r>
        <w:t xml:space="preserve"> Κυκλαδικής Τέχνης</w:t>
      </w:r>
      <w:r w:rsidR="005746BE" w:rsidRPr="00C54302">
        <w:t xml:space="preserve"> την Τετάρτη 12 </w:t>
      </w:r>
      <w:r w:rsidR="001241AB" w:rsidRPr="00C54302">
        <w:t xml:space="preserve">Φεβρουαρίου. Ήταν η πρώτη συνάντηση και γνωριμία </w:t>
      </w:r>
      <w:r>
        <w:t xml:space="preserve">της μουσειοπαιδαγωγού </w:t>
      </w:r>
      <w:r w:rsidR="001241AB" w:rsidRPr="00C54302">
        <w:t>με τα παιδιά. Εκείνη την ημέρα πραγματοποιήθηκε περιήγηση στη Συλλογή Κυκλαδικής Τέχνης. Τα παιδιά ήταν ήδη εξοικειωμένα με τα εκθέματα, καθώς και με το</w:t>
      </w:r>
      <w:r w:rsidR="005746BE" w:rsidRPr="00C54302">
        <w:t>ν</w:t>
      </w:r>
      <w:r w:rsidR="001241AB" w:rsidRPr="00C54302">
        <w:t xml:space="preserve"> χώρο του </w:t>
      </w:r>
      <w:r>
        <w:t>μ</w:t>
      </w:r>
      <w:r w:rsidR="001241AB" w:rsidRPr="00C54302">
        <w:t xml:space="preserve">ουσείου, αν και το επισκέπτονταν για πρώτη φορά. Η εξοικείωσή τους οφείλεται στην </w:t>
      </w:r>
      <w:r>
        <w:t>προετοιμασία από τη</w:t>
      </w:r>
      <w:r w:rsidR="001241AB" w:rsidRPr="00C54302">
        <w:t xml:space="preserve"> νηπι</w:t>
      </w:r>
      <w:r w:rsidR="005746BE" w:rsidRPr="00C54302">
        <w:t>αγωγό, η οποία μ</w:t>
      </w:r>
      <w:r w:rsidR="001241AB" w:rsidRPr="00C54302">
        <w:t xml:space="preserve">ε το </w:t>
      </w:r>
      <w:r>
        <w:t>φωτογραφικό υλικό των εκθεμάτων</w:t>
      </w:r>
      <w:r w:rsidR="001241AB" w:rsidRPr="00C54302">
        <w:t xml:space="preserve"> που έλαβε από το </w:t>
      </w:r>
      <w:r>
        <w:t>μ</w:t>
      </w:r>
      <w:r w:rsidR="001241AB" w:rsidRPr="00C54302">
        <w:t>ουσείο, σχεδίασε και πραγματοποίησε με τα παιδιά μία σειρά από δραστηριότητες μέσα στην τάξη.</w:t>
      </w:r>
    </w:p>
    <w:p w:rsidR="00187179" w:rsidRDefault="00187179" w:rsidP="001F42CB">
      <w:pPr>
        <w:spacing w:line="276" w:lineRule="auto"/>
        <w:ind w:left="284"/>
        <w:jc w:val="both"/>
      </w:pPr>
      <w:r>
        <w:tab/>
      </w:r>
      <w:r w:rsidR="001241AB" w:rsidRPr="00C54302">
        <w:t>Κατά τη διάρκεια της περιήγησης δόθηκαν στα πα</w:t>
      </w:r>
      <w:r w:rsidR="002C2519" w:rsidRPr="00C54302">
        <w:t>ι</w:t>
      </w:r>
      <w:r w:rsidR="001241AB" w:rsidRPr="00C54302">
        <w:t>διά</w:t>
      </w:r>
      <w:r w:rsidR="00A960B3" w:rsidRPr="00C54302">
        <w:t xml:space="preserve"> πληροφορίες για τις Κυκλάδες. Έ</w:t>
      </w:r>
      <w:r w:rsidR="001241AB" w:rsidRPr="00C54302">
        <w:t>γινε δηλαδή η γεωγραφική τοποθέτηση. Τα παιδιά έκλεισαν τα μάτ</w:t>
      </w:r>
      <w:r w:rsidR="00A960B3" w:rsidRPr="00C54302">
        <w:t xml:space="preserve">ια τους και ταξίδεψαν νοερά </w:t>
      </w:r>
      <w:r w:rsidR="001241AB" w:rsidRPr="00C54302">
        <w:t>στο</w:t>
      </w:r>
      <w:r w:rsidR="005746BE" w:rsidRPr="00C54302">
        <w:t>ν</w:t>
      </w:r>
      <w:r w:rsidR="001241AB" w:rsidRPr="00C54302">
        <w:t xml:space="preserve"> χρόνο, στις αρχαίες Κυκλάδες, για να σ</w:t>
      </w:r>
      <w:r>
        <w:t>υναντήσουν με τη φαντασία τους</w:t>
      </w:r>
      <w:r w:rsidR="001241AB" w:rsidRPr="00C54302">
        <w:t xml:space="preserve"> έναν αρχαίο γλύπτη, έναν αρχαίο </w:t>
      </w:r>
      <w:proofErr w:type="spellStart"/>
      <w:r w:rsidR="001241AB" w:rsidRPr="00C54302">
        <w:t>Κυκλαδίτη</w:t>
      </w:r>
      <w:proofErr w:type="spellEnd"/>
      <w:r w:rsidR="001241AB" w:rsidRPr="00C54302">
        <w:t xml:space="preserve">. Στη συνέχεια κάναμε μία κυκλική διαδρομή μέσα στην αίθουσα για να συναντήσουμε τα ειδώλια που έφτιαξε ο αρχαίος Κυκλαδίτης. Είδαμε ειδώλια με διπλωμένα χέρια, </w:t>
      </w:r>
      <w:proofErr w:type="spellStart"/>
      <w:r w:rsidR="001241AB" w:rsidRPr="00C54302">
        <w:t>βιολόσχημα</w:t>
      </w:r>
      <w:proofErr w:type="spellEnd"/>
      <w:r w:rsidR="001241AB" w:rsidRPr="00C54302">
        <w:t xml:space="preserve"> ειδώλια, το αγγείο των περιστεριών και το ειδώλιο περιστεριού. Μάθαμε ότι τα μαρμάρινα αγαλματάκια</w:t>
      </w:r>
      <w:r>
        <w:t>-</w:t>
      </w:r>
      <w:r w:rsidR="001241AB" w:rsidRPr="00C54302">
        <w:t xml:space="preserve">ειδώλια είχαν λεπτομέρειες από χρώμα και είδαμε τα ορυκτά, τις χρωματιστές πέτρες από τις οποίες οι </w:t>
      </w:r>
      <w:proofErr w:type="spellStart"/>
      <w:r w:rsidR="001241AB" w:rsidRPr="00C54302">
        <w:t>Κυκλαδίτες</w:t>
      </w:r>
      <w:proofErr w:type="spellEnd"/>
      <w:r w:rsidR="001241AB" w:rsidRPr="00C54302">
        <w:t xml:space="preserve"> έφτιαχναν τα χρώματα.</w:t>
      </w:r>
    </w:p>
    <w:p w:rsidR="00356C2A" w:rsidRDefault="00187179" w:rsidP="001F42CB">
      <w:pPr>
        <w:spacing w:line="276" w:lineRule="auto"/>
        <w:ind w:left="284"/>
        <w:jc w:val="both"/>
      </w:pPr>
      <w:r>
        <w:tab/>
      </w:r>
      <w:r w:rsidR="001241AB" w:rsidRPr="00C54302">
        <w:t xml:space="preserve">Μέσα στην αίθουσα τα παιδιά σχημάτισαν με τα σώμα τους τα </w:t>
      </w:r>
      <w:proofErr w:type="spellStart"/>
      <w:r w:rsidR="001241AB" w:rsidRPr="00C54302">
        <w:t>βιολόσχημα</w:t>
      </w:r>
      <w:proofErr w:type="spellEnd"/>
      <w:r w:rsidR="001241AB" w:rsidRPr="00C54302">
        <w:t xml:space="preserve"> ειδώλια και τα ειδώλια με διπλωμένα χέρια. Κάποια παιδιά έγιναν γλύπτες και κάποια άλλα κομμάτια από μάρμαρο. Οι γλύπτες «έφτιαξαν» από μάρμαρο</w:t>
      </w:r>
      <w:r w:rsidR="00B935E7" w:rsidRPr="00B935E7">
        <w:t xml:space="preserve">, </w:t>
      </w:r>
      <w:r w:rsidR="001241AB" w:rsidRPr="00C54302">
        <w:t>τους συμμαθητές τους</w:t>
      </w:r>
      <w:r w:rsidR="00B935E7" w:rsidRPr="00B935E7">
        <w:t>,</w:t>
      </w:r>
      <w:r w:rsidR="001241AB" w:rsidRPr="00C54302">
        <w:t xml:space="preserve"> ειδώλια. Οι δύο τελευταίες δραστηριότητες είχαν ήδη πρα</w:t>
      </w:r>
      <w:r w:rsidR="00B935E7">
        <w:t>γματοποιηθεί και μέσα στην τάξη</w:t>
      </w:r>
      <w:r w:rsidR="001241AB" w:rsidRPr="00C54302">
        <w:t xml:space="preserve"> πριν την επίσκεψη.</w:t>
      </w:r>
    </w:p>
    <w:p w:rsidR="001241AB" w:rsidRPr="00C54302" w:rsidRDefault="00AF590E" w:rsidP="001F42CB">
      <w:pPr>
        <w:spacing w:line="276" w:lineRule="auto"/>
        <w:ind w:left="284"/>
        <w:jc w:val="both"/>
      </w:pPr>
      <w:r>
        <w:tab/>
      </w:r>
      <w:r w:rsidR="001241AB" w:rsidRPr="00C54302">
        <w:t xml:space="preserve">Το πρόγραμμα στο </w:t>
      </w:r>
      <w:r w:rsidR="00241FA8">
        <w:t>μ</w:t>
      </w:r>
      <w:r w:rsidR="001241AB" w:rsidRPr="00C54302">
        <w:t>ουσείο ολοκληρώθηκε στο</w:t>
      </w:r>
      <w:r w:rsidR="003E1957">
        <w:t>ν</w:t>
      </w:r>
      <w:r w:rsidR="001241AB" w:rsidRPr="00C54302">
        <w:t xml:space="preserve"> χώρο του παιδικού εργαστηρίου. Τα παιδιά κάθισαν γύρω από έναν επιδαπέδιο χάρτη των Κυκλάδων.</w:t>
      </w:r>
      <w:r w:rsidR="003F05B2" w:rsidRPr="00C54302">
        <w:t xml:space="preserve">  Εκεί είχαν την ευκαιρία να </w:t>
      </w:r>
      <w:r w:rsidR="001241AB" w:rsidRPr="00C54302">
        <w:t>κρατήσουν στα χέρια τους αντίγραφα των ειδω</w:t>
      </w:r>
      <w:r w:rsidR="005746BE" w:rsidRPr="00C54302">
        <w:t xml:space="preserve">λίων, κομμάτια από μάρμαρο και </w:t>
      </w:r>
      <w:r w:rsidR="001241AB" w:rsidRPr="00C54302">
        <w:t xml:space="preserve">ορυκτά, κιννάβαρι και αζουρίτη. Τα </w:t>
      </w:r>
      <w:r w:rsidR="00E07AAC">
        <w:t>τοποθέτησαν όλα αυτά στον χάρτη</w:t>
      </w:r>
      <w:r w:rsidR="001241AB" w:rsidRPr="00C54302">
        <w:t xml:space="preserve"> πάνω στα νησιά.</w:t>
      </w:r>
      <w:r>
        <w:t xml:space="preserve"> </w:t>
      </w:r>
      <w:r w:rsidR="001241AB" w:rsidRPr="00C54302">
        <w:t>Στη συνέχεια</w:t>
      </w:r>
      <w:r w:rsidR="003F05B2" w:rsidRPr="00C54302">
        <w:t>,</w:t>
      </w:r>
      <w:r w:rsidR="001241AB" w:rsidRPr="00C54302">
        <w:t xml:space="preserve"> δόθηκε στα παιδιά φωτογραφία από ένα κεφάλι κυκλαδικού ειδωλίου, τυπωμένη σε χαρτόνι και κομμένη. Τα </w:t>
      </w:r>
      <w:r w:rsidR="001241AB" w:rsidRPr="00C54302">
        <w:lastRenderedPageBreak/>
        <w:t>παιδιά ζωγράφισαν με χρ</w:t>
      </w:r>
      <w:r w:rsidR="00572681" w:rsidRPr="00C54302">
        <w:t>ωματιστά μολύβια</w:t>
      </w:r>
      <w:r w:rsidR="003F05B2" w:rsidRPr="00C54302">
        <w:rPr>
          <w:rStyle w:val="FootnoteReference"/>
        </w:rPr>
        <w:footnoteReference w:id="13"/>
      </w:r>
      <w:r w:rsidR="00F200A7" w:rsidRPr="00C54302">
        <w:t xml:space="preserve"> λεπτομέρειες στο χαρτόνι</w:t>
      </w:r>
      <w:r w:rsidR="001241AB" w:rsidRPr="00C54302">
        <w:t xml:space="preserve"> και στη συνέχεια </w:t>
      </w:r>
      <w:r w:rsidR="00F200A7" w:rsidRPr="00C54302">
        <w:t xml:space="preserve">τα φόρεσαν σαν </w:t>
      </w:r>
      <w:r w:rsidR="001241AB" w:rsidRPr="00C54302">
        <w:t xml:space="preserve">μάσκες και «έγιναν» για λίγο κυκλαδικά ειδώλια. Αποχαιρέτησαν </w:t>
      </w:r>
      <w:r w:rsidR="00F200A7" w:rsidRPr="00C54302">
        <w:t xml:space="preserve">ο καθένας με μια φράση </w:t>
      </w:r>
      <w:r w:rsidR="001241AB" w:rsidRPr="00C54302">
        <w:t xml:space="preserve">τα ειδώλια που ήταν στον χάρτη και το εκπαιδευτικό πρόγραμμα του </w:t>
      </w:r>
      <w:r>
        <w:t>μ</w:t>
      </w:r>
      <w:r w:rsidR="001241AB" w:rsidRPr="00C54302">
        <w:t>ουσείου ολοκληρώθηκε.</w:t>
      </w:r>
    </w:p>
    <w:p w:rsidR="00200C53" w:rsidRPr="004E6118" w:rsidRDefault="00AF590E" w:rsidP="001F42CB">
      <w:pPr>
        <w:spacing w:line="276" w:lineRule="auto"/>
        <w:ind w:left="284"/>
        <w:jc w:val="both"/>
      </w:pPr>
      <w:r>
        <w:tab/>
      </w:r>
      <w:r w:rsidR="001241AB" w:rsidRPr="00C54302">
        <w:t>Τα παιδιά συνέχισαν τις επόμενες ημέρες με δρασ</w:t>
      </w:r>
      <w:r w:rsidR="000B1C5C">
        <w:t>τηριότητες μέσα στην τάξη με τη</w:t>
      </w:r>
      <w:r w:rsidR="001241AB" w:rsidRPr="00C54302">
        <w:t xml:space="preserve"> νηπιαγωγό.</w:t>
      </w:r>
    </w:p>
    <w:p w:rsidR="00511831" w:rsidRPr="00C54302" w:rsidRDefault="00511831" w:rsidP="001F42CB">
      <w:pPr>
        <w:spacing w:line="276" w:lineRule="auto"/>
        <w:ind w:left="284"/>
        <w:jc w:val="both"/>
        <w:rPr>
          <w:b/>
        </w:rPr>
      </w:pPr>
    </w:p>
    <w:p w:rsidR="00356554" w:rsidRPr="00C54302" w:rsidRDefault="00E605E0" w:rsidP="001F42CB">
      <w:pPr>
        <w:spacing w:line="276" w:lineRule="auto"/>
        <w:ind w:left="284"/>
        <w:jc w:val="both"/>
        <w:rPr>
          <w:b/>
        </w:rPr>
      </w:pPr>
      <w:r w:rsidRPr="00C54302">
        <w:rPr>
          <w:b/>
        </w:rPr>
        <w:t>Γ</w:t>
      </w:r>
      <w:r w:rsidR="00C43F74">
        <w:rPr>
          <w:b/>
        </w:rPr>
        <w:t>΄</w:t>
      </w:r>
      <w:r w:rsidR="00E07AAC" w:rsidRPr="00C54302">
        <w:rPr>
          <w:b/>
        </w:rPr>
        <w:t xml:space="preserve"> </w:t>
      </w:r>
      <w:r w:rsidR="00E07AAC">
        <w:rPr>
          <w:b/>
        </w:rPr>
        <w:t>Φά</w:t>
      </w:r>
      <w:r w:rsidR="00E07AAC" w:rsidRPr="00C54302">
        <w:rPr>
          <w:b/>
        </w:rPr>
        <w:t xml:space="preserve">ση: </w:t>
      </w:r>
    </w:p>
    <w:p w:rsidR="00E605E0" w:rsidRPr="00C54302" w:rsidRDefault="00E07AAC" w:rsidP="001F42CB">
      <w:pPr>
        <w:spacing w:line="276" w:lineRule="auto"/>
        <w:ind w:left="284"/>
        <w:jc w:val="both"/>
        <w:rPr>
          <w:b/>
        </w:rPr>
      </w:pPr>
      <w:r w:rsidRPr="00C54302">
        <w:rPr>
          <w:b/>
        </w:rPr>
        <w:t>Δραστηριότητες στο νηπιαγωγείο (για την αξιοποίηση γνώσεων, βιωμάτων και εικόνων απ</w:t>
      </w:r>
      <w:r>
        <w:rPr>
          <w:b/>
        </w:rPr>
        <w:t>ό</w:t>
      </w:r>
      <w:r w:rsidRPr="00C54302">
        <w:rPr>
          <w:b/>
        </w:rPr>
        <w:t xml:space="preserve"> την </w:t>
      </w:r>
      <w:r>
        <w:rPr>
          <w:b/>
        </w:rPr>
        <w:t>επί</w:t>
      </w:r>
      <w:r w:rsidRPr="00C54302">
        <w:rPr>
          <w:b/>
        </w:rPr>
        <w:t>σκεψη</w:t>
      </w:r>
      <w:r w:rsidR="006538D3" w:rsidRPr="00C54302">
        <w:rPr>
          <w:b/>
        </w:rPr>
        <w:t xml:space="preserve">) </w:t>
      </w:r>
      <w:r w:rsidR="00583F7A" w:rsidRPr="00C54302">
        <w:rPr>
          <w:b/>
        </w:rPr>
        <w:t>–</w:t>
      </w:r>
      <w:r w:rsidR="006538D3" w:rsidRPr="00C54302">
        <w:rPr>
          <w:b/>
        </w:rPr>
        <w:t xml:space="preserve"> </w:t>
      </w:r>
      <w:r w:rsidRPr="00C54302">
        <w:rPr>
          <w:b/>
        </w:rPr>
        <w:t xml:space="preserve">το </w:t>
      </w:r>
      <w:r w:rsidRPr="00AF590E">
        <w:rPr>
          <w:b/>
        </w:rPr>
        <w:t>μετ</w:t>
      </w:r>
      <w:r>
        <w:rPr>
          <w:b/>
        </w:rPr>
        <w:t>ά</w:t>
      </w:r>
    </w:p>
    <w:p w:rsidR="005C57A5" w:rsidRPr="00C54302" w:rsidRDefault="005C57A5" w:rsidP="001F42CB">
      <w:pPr>
        <w:spacing w:line="276" w:lineRule="auto"/>
        <w:ind w:left="284"/>
        <w:jc w:val="both"/>
      </w:pPr>
    </w:p>
    <w:p w:rsidR="00303745" w:rsidRPr="00C54302" w:rsidRDefault="00CF4804" w:rsidP="001F42CB">
      <w:pPr>
        <w:pStyle w:val="ListParagraph"/>
        <w:numPr>
          <w:ilvl w:val="0"/>
          <w:numId w:val="19"/>
        </w:numPr>
        <w:ind w:left="284" w:firstLine="0"/>
        <w:jc w:val="both"/>
        <w:rPr>
          <w:rFonts w:ascii="Times New Roman" w:hAnsi="Times New Roman"/>
          <w:sz w:val="24"/>
          <w:szCs w:val="24"/>
        </w:rPr>
      </w:pPr>
      <w:r w:rsidRPr="00C54302">
        <w:rPr>
          <w:rFonts w:ascii="Times New Roman" w:hAnsi="Times New Roman"/>
          <w:b/>
          <w:sz w:val="24"/>
          <w:szCs w:val="24"/>
        </w:rPr>
        <w:t>«</w:t>
      </w:r>
      <w:r w:rsidR="00547E9B">
        <w:rPr>
          <w:rFonts w:ascii="Times New Roman" w:hAnsi="Times New Roman"/>
          <w:b/>
          <w:sz w:val="24"/>
          <w:szCs w:val="24"/>
        </w:rPr>
        <w:t>Ε</w:t>
      </w:r>
      <w:r w:rsidR="00547E9B" w:rsidRPr="00C54302">
        <w:rPr>
          <w:rFonts w:ascii="Times New Roman" w:hAnsi="Times New Roman"/>
          <w:b/>
          <w:sz w:val="24"/>
          <w:szCs w:val="24"/>
        </w:rPr>
        <w:t>ίμαι αρχαιολόγος</w:t>
      </w:r>
      <w:r w:rsidRPr="00C54302">
        <w:rPr>
          <w:rFonts w:ascii="Times New Roman" w:hAnsi="Times New Roman"/>
          <w:b/>
          <w:sz w:val="24"/>
          <w:szCs w:val="24"/>
        </w:rPr>
        <w:t>»</w:t>
      </w:r>
      <w:r w:rsidR="00AF590E">
        <w:rPr>
          <w:rFonts w:ascii="Times New Roman" w:hAnsi="Times New Roman"/>
          <w:sz w:val="24"/>
          <w:szCs w:val="24"/>
        </w:rPr>
        <w:t>. Α</w:t>
      </w:r>
      <w:r w:rsidR="00303745" w:rsidRPr="00C54302">
        <w:rPr>
          <w:rFonts w:ascii="Times New Roman" w:hAnsi="Times New Roman"/>
          <w:sz w:val="24"/>
          <w:szCs w:val="24"/>
        </w:rPr>
        <w:t>υθόρμητο π</w:t>
      </w:r>
      <w:r w:rsidR="005C57A5" w:rsidRPr="00C54302">
        <w:rPr>
          <w:rFonts w:ascii="Times New Roman" w:hAnsi="Times New Roman"/>
          <w:sz w:val="24"/>
          <w:szCs w:val="24"/>
        </w:rPr>
        <w:t xml:space="preserve">αιχνίδι ρόλων. </w:t>
      </w:r>
    </w:p>
    <w:p w:rsidR="00303745" w:rsidRPr="00C54302" w:rsidRDefault="00AF590E" w:rsidP="001F42CB">
      <w:pPr>
        <w:pStyle w:val="ListParagraph"/>
        <w:ind w:left="284"/>
        <w:jc w:val="both"/>
        <w:rPr>
          <w:rFonts w:ascii="Times New Roman" w:hAnsi="Times New Roman"/>
          <w:sz w:val="24"/>
          <w:szCs w:val="24"/>
        </w:rPr>
      </w:pPr>
      <w:r>
        <w:rPr>
          <w:rFonts w:ascii="Times New Roman" w:hAnsi="Times New Roman"/>
          <w:sz w:val="24"/>
          <w:szCs w:val="24"/>
        </w:rPr>
        <w:tab/>
      </w:r>
      <w:r w:rsidR="005C57A5" w:rsidRPr="00C54302">
        <w:rPr>
          <w:rFonts w:ascii="Times New Roman" w:hAnsi="Times New Roman"/>
          <w:sz w:val="24"/>
          <w:szCs w:val="24"/>
        </w:rPr>
        <w:t>Μετά την επίσκεψη στο ΜΚΤ τα νήπια θέλησαν να παίξουν παιχνίδι αυτοσχεδιασμού</w:t>
      </w:r>
      <w:r w:rsidR="00303745" w:rsidRPr="00C54302">
        <w:rPr>
          <w:rFonts w:ascii="Times New Roman" w:hAnsi="Times New Roman"/>
          <w:sz w:val="24"/>
          <w:szCs w:val="24"/>
        </w:rPr>
        <w:t>, χ</w:t>
      </w:r>
      <w:r w:rsidR="009D45BB" w:rsidRPr="00C54302">
        <w:rPr>
          <w:rFonts w:ascii="Times New Roman" w:hAnsi="Times New Roman"/>
          <w:sz w:val="24"/>
          <w:szCs w:val="24"/>
        </w:rPr>
        <w:t xml:space="preserve">ωρίς προπαρασκευασμένο σενάριο, </w:t>
      </w:r>
      <w:r w:rsidR="005C57A5" w:rsidRPr="00C54302">
        <w:rPr>
          <w:rFonts w:ascii="Times New Roman" w:hAnsi="Times New Roman"/>
          <w:sz w:val="24"/>
          <w:szCs w:val="24"/>
        </w:rPr>
        <w:t>με βάση την εμ</w:t>
      </w:r>
      <w:r>
        <w:rPr>
          <w:rFonts w:ascii="Times New Roman" w:hAnsi="Times New Roman"/>
          <w:sz w:val="24"/>
          <w:szCs w:val="24"/>
        </w:rPr>
        <w:t xml:space="preserve">πειρία της περιήγησης-ξενάγησης </w:t>
      </w:r>
      <w:r w:rsidR="005C57A5" w:rsidRPr="00C54302">
        <w:rPr>
          <w:rFonts w:ascii="Times New Roman" w:hAnsi="Times New Roman"/>
          <w:sz w:val="24"/>
          <w:szCs w:val="24"/>
        </w:rPr>
        <w:t>εντός του μουσείου. Μια μαθήτρια σκέφτηκε να παραστήσει την κα Ελένη, την α</w:t>
      </w:r>
      <w:r w:rsidR="008B2B50" w:rsidRPr="00C54302">
        <w:rPr>
          <w:rFonts w:ascii="Times New Roman" w:hAnsi="Times New Roman"/>
          <w:sz w:val="24"/>
          <w:szCs w:val="24"/>
        </w:rPr>
        <w:t>ρχαιολόγο, και να ηγείται της ξε</w:t>
      </w:r>
      <w:r w:rsidR="005C57A5" w:rsidRPr="00C54302">
        <w:rPr>
          <w:rFonts w:ascii="Times New Roman" w:hAnsi="Times New Roman"/>
          <w:sz w:val="24"/>
          <w:szCs w:val="24"/>
        </w:rPr>
        <w:t xml:space="preserve">νάγησης με </w:t>
      </w:r>
      <w:r w:rsidR="00303745" w:rsidRPr="00C54302">
        <w:rPr>
          <w:rFonts w:ascii="Times New Roman" w:hAnsi="Times New Roman"/>
          <w:sz w:val="24"/>
          <w:szCs w:val="24"/>
        </w:rPr>
        <w:t>συμ</w:t>
      </w:r>
      <w:r w:rsidR="005C57A5" w:rsidRPr="00C54302">
        <w:rPr>
          <w:rFonts w:ascii="Times New Roman" w:hAnsi="Times New Roman"/>
          <w:sz w:val="24"/>
          <w:szCs w:val="24"/>
        </w:rPr>
        <w:t>μαθητές</w:t>
      </w:r>
      <w:r w:rsidR="00303745" w:rsidRPr="00C54302">
        <w:rPr>
          <w:rFonts w:ascii="Times New Roman" w:hAnsi="Times New Roman"/>
          <w:sz w:val="24"/>
          <w:szCs w:val="24"/>
        </w:rPr>
        <w:t xml:space="preserve"> της</w:t>
      </w:r>
      <w:r w:rsidR="000C4318" w:rsidRPr="00C54302">
        <w:rPr>
          <w:rFonts w:ascii="Times New Roman" w:hAnsi="Times New Roman"/>
          <w:sz w:val="24"/>
          <w:szCs w:val="24"/>
        </w:rPr>
        <w:t xml:space="preserve"> στον ρόλο των νηπίων. Το κορίτσι μ</w:t>
      </w:r>
      <w:r w:rsidR="005C57A5" w:rsidRPr="00C54302">
        <w:rPr>
          <w:rFonts w:ascii="Times New Roman" w:hAnsi="Times New Roman"/>
          <w:sz w:val="24"/>
          <w:szCs w:val="24"/>
        </w:rPr>
        <w:t>ιμήθηκε μάλιστα πραγματικές κιν</w:t>
      </w:r>
      <w:r w:rsidR="00303745" w:rsidRPr="00C54302">
        <w:rPr>
          <w:rFonts w:ascii="Times New Roman" w:hAnsi="Times New Roman"/>
          <w:sz w:val="24"/>
          <w:szCs w:val="24"/>
        </w:rPr>
        <w:t>ήσεις και εκφράσεις</w:t>
      </w:r>
      <w:r w:rsidR="00B168BD" w:rsidRPr="00C54302">
        <w:rPr>
          <w:rFonts w:ascii="Times New Roman" w:hAnsi="Times New Roman"/>
          <w:sz w:val="24"/>
          <w:szCs w:val="24"/>
        </w:rPr>
        <w:t xml:space="preserve"> χ</w:t>
      </w:r>
      <w:r w:rsidR="000C4318" w:rsidRPr="00C54302">
        <w:rPr>
          <w:rFonts w:ascii="Times New Roman" w:hAnsi="Times New Roman"/>
          <w:sz w:val="24"/>
          <w:szCs w:val="24"/>
        </w:rPr>
        <w:t>τυπώντας το μάρμαρο με τη σμίλη και</w:t>
      </w:r>
      <w:r w:rsidR="00B168BD" w:rsidRPr="00C54302">
        <w:rPr>
          <w:rFonts w:ascii="Times New Roman" w:hAnsi="Times New Roman"/>
          <w:sz w:val="24"/>
          <w:szCs w:val="24"/>
        </w:rPr>
        <w:t xml:space="preserve"> δίνοντας παραγγέλματα. Επίσης, </w:t>
      </w:r>
      <w:r>
        <w:rPr>
          <w:rFonts w:ascii="Times New Roman" w:hAnsi="Times New Roman"/>
          <w:sz w:val="24"/>
          <w:szCs w:val="24"/>
        </w:rPr>
        <w:t xml:space="preserve">πρότεινε δραστηριότητες και </w:t>
      </w:r>
      <w:r w:rsidR="00303745" w:rsidRPr="00C54302">
        <w:rPr>
          <w:rFonts w:ascii="Times New Roman" w:hAnsi="Times New Roman"/>
          <w:sz w:val="24"/>
          <w:szCs w:val="24"/>
        </w:rPr>
        <w:t xml:space="preserve">φωτογράφισε το κοινό της. Για να αυξήσει την </w:t>
      </w:r>
      <w:proofErr w:type="spellStart"/>
      <w:r w:rsidR="00303745" w:rsidRPr="00C54302">
        <w:rPr>
          <w:rFonts w:ascii="Times New Roman" w:hAnsi="Times New Roman"/>
          <w:sz w:val="24"/>
          <w:szCs w:val="24"/>
        </w:rPr>
        <w:t>επισκεψιμότητα</w:t>
      </w:r>
      <w:proofErr w:type="spellEnd"/>
      <w:r w:rsidR="00303745" w:rsidRPr="00C54302">
        <w:rPr>
          <w:rFonts w:ascii="Times New Roman" w:hAnsi="Times New Roman"/>
          <w:sz w:val="24"/>
          <w:szCs w:val="24"/>
        </w:rPr>
        <w:t>, δήλωσε ότι πρέπει να διαφημίσει τη δουλειά της στην τηλεόραση.</w:t>
      </w:r>
    </w:p>
    <w:p w:rsidR="0055590C" w:rsidRPr="00C54302" w:rsidRDefault="00CF4804" w:rsidP="001F42CB">
      <w:pPr>
        <w:pStyle w:val="ListParagraph"/>
        <w:numPr>
          <w:ilvl w:val="0"/>
          <w:numId w:val="19"/>
        </w:numPr>
        <w:ind w:left="284" w:firstLine="0"/>
        <w:jc w:val="both"/>
        <w:rPr>
          <w:rFonts w:ascii="Times New Roman" w:hAnsi="Times New Roman"/>
          <w:sz w:val="24"/>
          <w:szCs w:val="24"/>
        </w:rPr>
      </w:pPr>
      <w:r w:rsidRPr="00C54302">
        <w:rPr>
          <w:rFonts w:ascii="Times New Roman" w:hAnsi="Times New Roman"/>
          <w:b/>
          <w:sz w:val="24"/>
          <w:szCs w:val="24"/>
        </w:rPr>
        <w:t>«</w:t>
      </w:r>
      <w:r w:rsidR="00547E9B">
        <w:rPr>
          <w:rFonts w:ascii="Times New Roman" w:hAnsi="Times New Roman"/>
          <w:b/>
          <w:sz w:val="24"/>
          <w:szCs w:val="24"/>
        </w:rPr>
        <w:t>Μ</w:t>
      </w:r>
      <w:r w:rsidR="00547E9B" w:rsidRPr="00C54302">
        <w:rPr>
          <w:rFonts w:ascii="Times New Roman" w:hAnsi="Times New Roman"/>
          <w:b/>
          <w:sz w:val="24"/>
          <w:szCs w:val="24"/>
        </w:rPr>
        <w:t>ε την καρδιά μιλώ». Συναισθήματα στο μουσείο</w:t>
      </w:r>
      <w:r w:rsidR="000F7616" w:rsidRPr="00C54302">
        <w:rPr>
          <w:rFonts w:ascii="Times New Roman" w:hAnsi="Times New Roman"/>
          <w:sz w:val="24"/>
          <w:szCs w:val="24"/>
        </w:rPr>
        <w:t>. Τα νήπια</w:t>
      </w:r>
      <w:r w:rsidR="00553409" w:rsidRPr="00C54302">
        <w:rPr>
          <w:rFonts w:ascii="Times New Roman" w:hAnsi="Times New Roman"/>
          <w:sz w:val="24"/>
          <w:szCs w:val="24"/>
        </w:rPr>
        <w:t>,</w:t>
      </w:r>
      <w:r w:rsidR="000F7616" w:rsidRPr="00C54302">
        <w:rPr>
          <w:rFonts w:ascii="Times New Roman" w:hAnsi="Times New Roman"/>
          <w:sz w:val="24"/>
          <w:szCs w:val="24"/>
        </w:rPr>
        <w:t xml:space="preserve"> </w:t>
      </w:r>
      <w:r w:rsidR="00553409" w:rsidRPr="00C54302">
        <w:rPr>
          <w:rFonts w:ascii="Times New Roman" w:hAnsi="Times New Roman"/>
          <w:sz w:val="24"/>
          <w:szCs w:val="24"/>
        </w:rPr>
        <w:t xml:space="preserve">καθισμένα σε κύκλο, </w:t>
      </w:r>
      <w:r w:rsidR="00B95817" w:rsidRPr="00C54302">
        <w:rPr>
          <w:rFonts w:ascii="Times New Roman" w:hAnsi="Times New Roman"/>
          <w:sz w:val="24"/>
          <w:szCs w:val="24"/>
        </w:rPr>
        <w:t xml:space="preserve">φορούν </w:t>
      </w:r>
      <w:r w:rsidR="000F7616" w:rsidRPr="00C54302">
        <w:rPr>
          <w:rFonts w:ascii="Times New Roman" w:hAnsi="Times New Roman"/>
          <w:sz w:val="24"/>
          <w:szCs w:val="24"/>
        </w:rPr>
        <w:t>τις μάσκες ειδωλίου</w:t>
      </w:r>
      <w:r w:rsidR="00553409" w:rsidRPr="00C54302">
        <w:rPr>
          <w:rFonts w:ascii="Times New Roman" w:hAnsi="Times New Roman"/>
          <w:sz w:val="24"/>
          <w:szCs w:val="24"/>
        </w:rPr>
        <w:t xml:space="preserve"> και</w:t>
      </w:r>
      <w:r w:rsidR="00B95817" w:rsidRPr="00C54302">
        <w:rPr>
          <w:rFonts w:ascii="Times New Roman" w:hAnsi="Times New Roman"/>
          <w:sz w:val="24"/>
          <w:szCs w:val="24"/>
        </w:rPr>
        <w:t xml:space="preserve"> εκφράζουν</w:t>
      </w:r>
      <w:r w:rsidR="000F7616" w:rsidRPr="00C54302">
        <w:rPr>
          <w:rFonts w:ascii="Times New Roman" w:hAnsi="Times New Roman"/>
          <w:sz w:val="24"/>
          <w:szCs w:val="24"/>
        </w:rPr>
        <w:t xml:space="preserve"> </w:t>
      </w:r>
      <w:r w:rsidR="00553409" w:rsidRPr="00C54302">
        <w:rPr>
          <w:rFonts w:ascii="Times New Roman" w:hAnsi="Times New Roman"/>
          <w:sz w:val="24"/>
          <w:szCs w:val="24"/>
        </w:rPr>
        <w:t xml:space="preserve">λεκτικά τα συναισθήματά τους σχετικά με το μουσείο. </w:t>
      </w:r>
      <w:r w:rsidRPr="00C54302">
        <w:rPr>
          <w:rFonts w:ascii="Times New Roman" w:hAnsi="Times New Roman"/>
          <w:sz w:val="24"/>
          <w:szCs w:val="24"/>
        </w:rPr>
        <w:t xml:space="preserve">Πώς δηλαδή βίωσαν συναισθηματικά την εμπειρία. </w:t>
      </w:r>
      <w:r w:rsidR="00553409" w:rsidRPr="00C54302">
        <w:rPr>
          <w:rFonts w:ascii="Times New Roman" w:hAnsi="Times New Roman"/>
          <w:sz w:val="24"/>
          <w:szCs w:val="24"/>
        </w:rPr>
        <w:t>Ένας μαθητής διατύπωσε τον συλλογισμό του σχετικά με τον λόγο για τον οποίο «</w:t>
      </w:r>
      <w:r w:rsidR="006F1584" w:rsidRPr="00C54302">
        <w:rPr>
          <w:rFonts w:ascii="Times New Roman" w:hAnsi="Times New Roman"/>
          <w:sz w:val="24"/>
          <w:szCs w:val="24"/>
        </w:rPr>
        <w:t xml:space="preserve">Δεν </w:t>
      </w:r>
      <w:r w:rsidR="00553409" w:rsidRPr="00C54302">
        <w:rPr>
          <w:rFonts w:ascii="Times New Roman" w:hAnsi="Times New Roman"/>
          <w:sz w:val="24"/>
          <w:szCs w:val="24"/>
        </w:rPr>
        <w:t>πρέπει τα παιδάκια να φεύγουν γρήγορα από το μουσε</w:t>
      </w:r>
      <w:r w:rsidR="006F1584" w:rsidRPr="00C54302">
        <w:rPr>
          <w:rFonts w:ascii="Times New Roman" w:hAnsi="Times New Roman"/>
          <w:sz w:val="24"/>
          <w:szCs w:val="24"/>
        </w:rPr>
        <w:t>ίο!</w:t>
      </w:r>
      <w:r w:rsidR="00553409" w:rsidRPr="00C54302">
        <w:rPr>
          <w:rFonts w:ascii="Times New Roman" w:hAnsi="Times New Roman"/>
          <w:sz w:val="24"/>
          <w:szCs w:val="24"/>
        </w:rPr>
        <w:t xml:space="preserve">» με επιχειρήματα όπως: «Πρέπει το πούλμαν να </w:t>
      </w:r>
      <w:r w:rsidR="0055590C" w:rsidRPr="00C54302">
        <w:rPr>
          <w:rFonts w:ascii="Times New Roman" w:hAnsi="Times New Roman"/>
          <w:sz w:val="24"/>
          <w:szCs w:val="24"/>
        </w:rPr>
        <w:t xml:space="preserve">μην αργεί να μας πάρει </w:t>
      </w:r>
      <w:r w:rsidR="00553409" w:rsidRPr="00C54302">
        <w:rPr>
          <w:rFonts w:ascii="Times New Roman" w:hAnsi="Times New Roman"/>
          <w:sz w:val="24"/>
          <w:szCs w:val="24"/>
        </w:rPr>
        <w:t xml:space="preserve">και το μουσείο </w:t>
      </w:r>
      <w:r w:rsidR="0055590C" w:rsidRPr="00C54302">
        <w:rPr>
          <w:rFonts w:ascii="Times New Roman" w:hAnsi="Times New Roman"/>
          <w:sz w:val="24"/>
          <w:szCs w:val="24"/>
        </w:rPr>
        <w:t>να φυλάξει χρόνο για όλα τα αγάλματα και για τον πηλό</w:t>
      </w:r>
      <w:r w:rsidR="00553409" w:rsidRPr="00C54302">
        <w:rPr>
          <w:rFonts w:ascii="Times New Roman" w:hAnsi="Times New Roman"/>
          <w:sz w:val="24"/>
          <w:szCs w:val="24"/>
        </w:rPr>
        <w:t>, αλλιώς οι γονείς</w:t>
      </w:r>
      <w:r w:rsidR="00AF590E">
        <w:rPr>
          <w:rFonts w:ascii="Times New Roman" w:hAnsi="Times New Roman"/>
          <w:sz w:val="24"/>
          <w:szCs w:val="24"/>
        </w:rPr>
        <w:t xml:space="preserve"> μας μπορεί να μην μας ξαναπάνε</w:t>
      </w:r>
      <w:r w:rsidR="00553409" w:rsidRPr="00C54302">
        <w:rPr>
          <w:rFonts w:ascii="Times New Roman" w:hAnsi="Times New Roman"/>
          <w:sz w:val="24"/>
          <w:szCs w:val="24"/>
        </w:rPr>
        <w:t>»</w:t>
      </w:r>
      <w:r w:rsidR="00AF590E">
        <w:rPr>
          <w:rFonts w:ascii="Times New Roman" w:hAnsi="Times New Roman"/>
          <w:sz w:val="24"/>
          <w:szCs w:val="24"/>
        </w:rPr>
        <w:t>.</w:t>
      </w:r>
      <w:r w:rsidR="006F1584" w:rsidRPr="00C54302">
        <w:rPr>
          <w:rFonts w:ascii="Times New Roman" w:hAnsi="Times New Roman"/>
          <w:sz w:val="24"/>
          <w:szCs w:val="24"/>
        </w:rPr>
        <w:t xml:space="preserve"> </w:t>
      </w:r>
    </w:p>
    <w:p w:rsidR="00B95817" w:rsidRPr="00C54302" w:rsidRDefault="006F1584" w:rsidP="001F42CB">
      <w:pPr>
        <w:pStyle w:val="ListParagraph"/>
        <w:numPr>
          <w:ilvl w:val="0"/>
          <w:numId w:val="19"/>
        </w:numPr>
        <w:ind w:left="284" w:firstLine="0"/>
        <w:jc w:val="both"/>
        <w:rPr>
          <w:rFonts w:ascii="Times New Roman" w:hAnsi="Times New Roman"/>
          <w:sz w:val="24"/>
          <w:szCs w:val="24"/>
        </w:rPr>
      </w:pPr>
      <w:r w:rsidRPr="00C54302">
        <w:rPr>
          <w:rFonts w:ascii="Times New Roman" w:hAnsi="Times New Roman"/>
          <w:b/>
          <w:sz w:val="24"/>
          <w:szCs w:val="24"/>
        </w:rPr>
        <w:t>«</w:t>
      </w:r>
      <w:proofErr w:type="spellStart"/>
      <w:r w:rsidR="00547E9B">
        <w:rPr>
          <w:rFonts w:ascii="Times New Roman" w:hAnsi="Times New Roman"/>
          <w:b/>
          <w:sz w:val="24"/>
          <w:szCs w:val="24"/>
        </w:rPr>
        <w:t>Μ</w:t>
      </w:r>
      <w:r w:rsidR="00547E9B" w:rsidRPr="00C54302">
        <w:rPr>
          <w:rFonts w:ascii="Times New Roman" w:hAnsi="Times New Roman"/>
          <w:b/>
          <w:sz w:val="24"/>
          <w:szCs w:val="24"/>
        </w:rPr>
        <w:t>ε</w:t>
      </w:r>
      <w:r w:rsidR="00547E9B">
        <w:rPr>
          <w:rFonts w:ascii="Times New Roman" w:hAnsi="Times New Roman"/>
          <w:b/>
          <w:sz w:val="24"/>
          <w:szCs w:val="24"/>
        </w:rPr>
        <w:t>σ</w:t>
      </w:r>
      <w:proofErr w:type="spellEnd"/>
      <w:r w:rsidR="00547E9B">
        <w:rPr>
          <w:rFonts w:ascii="Times New Roman" w:hAnsi="Times New Roman"/>
          <w:b/>
          <w:sz w:val="24"/>
          <w:szCs w:val="24"/>
        </w:rPr>
        <w:t>’</w:t>
      </w:r>
      <w:r w:rsidR="00547E9B" w:rsidRPr="00C54302">
        <w:rPr>
          <w:rFonts w:ascii="Times New Roman" w:hAnsi="Times New Roman"/>
          <w:b/>
          <w:sz w:val="24"/>
          <w:szCs w:val="24"/>
        </w:rPr>
        <w:t xml:space="preserve"> στο μουσείο</w:t>
      </w:r>
      <w:r w:rsidRPr="00C54302">
        <w:rPr>
          <w:rFonts w:ascii="Times New Roman" w:hAnsi="Times New Roman"/>
          <w:sz w:val="24"/>
          <w:szCs w:val="24"/>
        </w:rPr>
        <w:t>...»</w:t>
      </w:r>
      <w:r w:rsidRPr="00C54302">
        <w:rPr>
          <w:rStyle w:val="FootnoteReference"/>
          <w:rFonts w:ascii="Times New Roman" w:hAnsi="Times New Roman"/>
          <w:sz w:val="24"/>
          <w:szCs w:val="24"/>
        </w:rPr>
        <w:footnoteReference w:id="14"/>
      </w:r>
      <w:r w:rsidR="007024C8">
        <w:rPr>
          <w:rFonts w:ascii="Times New Roman" w:hAnsi="Times New Roman"/>
          <w:sz w:val="24"/>
          <w:szCs w:val="24"/>
        </w:rPr>
        <w:t>.</w:t>
      </w:r>
      <w:r w:rsidRPr="00C54302">
        <w:rPr>
          <w:rFonts w:ascii="Times New Roman" w:hAnsi="Times New Roman"/>
          <w:sz w:val="24"/>
          <w:szCs w:val="24"/>
        </w:rPr>
        <w:t xml:space="preserve"> Τραγούδι με αφορμή τα σχόλια του μαθητή που δεν ήθελε να φύγει από το μουσείο κατά την επίσκεψη στο ΜΚΤ</w:t>
      </w:r>
      <w:r w:rsidR="008632D6" w:rsidRPr="00C54302">
        <w:rPr>
          <w:rFonts w:ascii="Times New Roman" w:hAnsi="Times New Roman"/>
          <w:sz w:val="24"/>
          <w:szCs w:val="24"/>
        </w:rPr>
        <w:t xml:space="preserve">. </w:t>
      </w:r>
      <w:r w:rsidR="00B95817" w:rsidRPr="00C54302">
        <w:rPr>
          <w:rFonts w:ascii="Times New Roman" w:hAnsi="Times New Roman"/>
          <w:sz w:val="24"/>
          <w:szCs w:val="24"/>
        </w:rPr>
        <w:t>Προσπαθούν να μάθουν τα λόγια ενώ η δραστηριότητα επαναλαμβάνεται.</w:t>
      </w:r>
    </w:p>
    <w:p w:rsidR="00721BDD" w:rsidRPr="00C54302" w:rsidRDefault="00024042" w:rsidP="001F42CB">
      <w:pPr>
        <w:pStyle w:val="ListParagraph"/>
        <w:numPr>
          <w:ilvl w:val="0"/>
          <w:numId w:val="19"/>
        </w:numPr>
        <w:ind w:left="284" w:firstLine="0"/>
        <w:jc w:val="both"/>
        <w:rPr>
          <w:rFonts w:ascii="Times New Roman" w:hAnsi="Times New Roman"/>
          <w:sz w:val="24"/>
          <w:szCs w:val="24"/>
        </w:rPr>
      </w:pPr>
      <w:r w:rsidRPr="00C54302">
        <w:rPr>
          <w:rFonts w:ascii="Times New Roman" w:hAnsi="Times New Roman"/>
          <w:b/>
          <w:sz w:val="24"/>
          <w:szCs w:val="24"/>
        </w:rPr>
        <w:t>«</w:t>
      </w:r>
      <w:r w:rsidR="00547E9B">
        <w:rPr>
          <w:rFonts w:ascii="Times New Roman" w:hAnsi="Times New Roman"/>
          <w:b/>
          <w:sz w:val="24"/>
          <w:szCs w:val="24"/>
        </w:rPr>
        <w:t>Μ</w:t>
      </w:r>
      <w:r w:rsidR="00547E9B" w:rsidRPr="00C54302">
        <w:rPr>
          <w:rFonts w:ascii="Times New Roman" w:hAnsi="Times New Roman"/>
          <w:b/>
          <w:sz w:val="24"/>
          <w:szCs w:val="24"/>
        </w:rPr>
        <w:t>αγειρεύουμε λέξεις</w:t>
      </w:r>
      <w:r w:rsidRPr="00C54302">
        <w:rPr>
          <w:rFonts w:ascii="Times New Roman" w:hAnsi="Times New Roman"/>
          <w:b/>
          <w:sz w:val="24"/>
          <w:szCs w:val="24"/>
        </w:rPr>
        <w:t>;»</w:t>
      </w:r>
      <w:r w:rsidR="00B95817" w:rsidRPr="00C54302">
        <w:rPr>
          <w:rFonts w:ascii="Times New Roman" w:hAnsi="Times New Roman"/>
          <w:sz w:val="24"/>
          <w:szCs w:val="24"/>
        </w:rPr>
        <w:t>. Τα νήπια με τη βοήθεια της νηπιαγωγού γράφουν λέξεις στον Η/Υ και τις τυπώνουν για να φτιάξουν καρτέλες. Τις βάζουν σε ένα τηγανάκι και τις ανακατεύουν. Κάθε νήπιο που βγάζει από το τηγανάκι μια καρτέλα προσπαθεί να τη διαβάσει και να σκεφτεί μια σύνθετη ή συγγενική λέξη: π.χ. αρχαίο/αρχαιολόγος,</w:t>
      </w:r>
      <w:r w:rsidR="007024C8">
        <w:rPr>
          <w:rFonts w:ascii="Times New Roman" w:hAnsi="Times New Roman"/>
          <w:sz w:val="24"/>
          <w:szCs w:val="24"/>
        </w:rPr>
        <w:t xml:space="preserve"> μουσείο/μουσειολόγος, μουσείο/</w:t>
      </w:r>
      <w:r w:rsidR="00B95817" w:rsidRPr="00C54302">
        <w:rPr>
          <w:rFonts w:ascii="Times New Roman" w:hAnsi="Times New Roman"/>
          <w:sz w:val="24"/>
          <w:szCs w:val="24"/>
        </w:rPr>
        <w:t xml:space="preserve">μουσική, </w:t>
      </w:r>
      <w:r w:rsidR="00B95817" w:rsidRPr="00C54302">
        <w:rPr>
          <w:rFonts w:ascii="Times New Roman" w:hAnsi="Times New Roman"/>
          <w:sz w:val="24"/>
          <w:szCs w:val="24"/>
        </w:rPr>
        <w:lastRenderedPageBreak/>
        <w:t xml:space="preserve">αρχαίο/αρχαιοκάπηλος, </w:t>
      </w:r>
      <w:proofErr w:type="spellStart"/>
      <w:r w:rsidR="00B95817" w:rsidRPr="00C54302">
        <w:rPr>
          <w:rFonts w:ascii="Times New Roman" w:hAnsi="Times New Roman"/>
          <w:sz w:val="24"/>
          <w:szCs w:val="24"/>
        </w:rPr>
        <w:t>βιολόσχημο</w:t>
      </w:r>
      <w:proofErr w:type="spellEnd"/>
      <w:r w:rsidR="00B95817" w:rsidRPr="00C54302">
        <w:rPr>
          <w:rFonts w:ascii="Times New Roman" w:hAnsi="Times New Roman"/>
          <w:sz w:val="24"/>
          <w:szCs w:val="24"/>
        </w:rPr>
        <w:t xml:space="preserve">/βιολί, </w:t>
      </w:r>
      <w:proofErr w:type="spellStart"/>
      <w:r w:rsidR="00B95817" w:rsidRPr="00C54302">
        <w:rPr>
          <w:rFonts w:ascii="Times New Roman" w:hAnsi="Times New Roman"/>
          <w:sz w:val="24"/>
          <w:szCs w:val="24"/>
        </w:rPr>
        <w:t>τηγανόσχημο</w:t>
      </w:r>
      <w:proofErr w:type="spellEnd"/>
      <w:r w:rsidR="00B95817" w:rsidRPr="00C54302">
        <w:rPr>
          <w:rFonts w:ascii="Times New Roman" w:hAnsi="Times New Roman"/>
          <w:sz w:val="24"/>
          <w:szCs w:val="24"/>
        </w:rPr>
        <w:t xml:space="preserve">/τηγάνι, </w:t>
      </w:r>
      <w:proofErr w:type="spellStart"/>
      <w:r w:rsidR="00B95817" w:rsidRPr="00C54302">
        <w:rPr>
          <w:rFonts w:ascii="Times New Roman" w:hAnsi="Times New Roman"/>
          <w:sz w:val="24"/>
          <w:szCs w:val="24"/>
        </w:rPr>
        <w:t>σταυρόσχημο</w:t>
      </w:r>
      <w:proofErr w:type="spellEnd"/>
      <w:r w:rsidR="00B95817" w:rsidRPr="00C54302">
        <w:rPr>
          <w:rFonts w:ascii="Times New Roman" w:hAnsi="Times New Roman"/>
          <w:sz w:val="24"/>
          <w:szCs w:val="24"/>
        </w:rPr>
        <w:t>/σταυρός κ</w:t>
      </w:r>
      <w:r w:rsidR="007024C8">
        <w:rPr>
          <w:rFonts w:ascii="Times New Roman" w:hAnsi="Times New Roman"/>
          <w:sz w:val="24"/>
          <w:szCs w:val="24"/>
        </w:rPr>
        <w:t>.</w:t>
      </w:r>
      <w:r w:rsidR="00B95817" w:rsidRPr="00C54302">
        <w:rPr>
          <w:rFonts w:ascii="Times New Roman" w:hAnsi="Times New Roman"/>
          <w:sz w:val="24"/>
          <w:szCs w:val="24"/>
        </w:rPr>
        <w:t>λπ</w:t>
      </w:r>
      <w:r w:rsidR="007024C8">
        <w:rPr>
          <w:rFonts w:ascii="Times New Roman" w:hAnsi="Times New Roman"/>
          <w:sz w:val="24"/>
          <w:szCs w:val="24"/>
        </w:rPr>
        <w:t>.</w:t>
      </w:r>
    </w:p>
    <w:p w:rsidR="00BB0397" w:rsidRPr="00C54302" w:rsidRDefault="00721BDD" w:rsidP="001F42CB">
      <w:pPr>
        <w:pStyle w:val="ListParagraph"/>
        <w:numPr>
          <w:ilvl w:val="0"/>
          <w:numId w:val="19"/>
        </w:numPr>
        <w:ind w:left="284" w:firstLine="0"/>
        <w:jc w:val="both"/>
        <w:rPr>
          <w:rFonts w:ascii="Times New Roman" w:hAnsi="Times New Roman"/>
          <w:i/>
          <w:sz w:val="24"/>
          <w:szCs w:val="24"/>
        </w:rPr>
      </w:pPr>
      <w:r w:rsidRPr="00C54302">
        <w:rPr>
          <w:rFonts w:ascii="Times New Roman" w:hAnsi="Times New Roman"/>
          <w:b/>
          <w:sz w:val="24"/>
          <w:szCs w:val="24"/>
        </w:rPr>
        <w:t>«</w:t>
      </w:r>
      <w:r w:rsidR="006217B0">
        <w:rPr>
          <w:rFonts w:ascii="Times New Roman" w:hAnsi="Times New Roman"/>
          <w:b/>
          <w:sz w:val="24"/>
          <w:szCs w:val="24"/>
        </w:rPr>
        <w:t>Π</w:t>
      </w:r>
      <w:r w:rsidR="006217B0" w:rsidRPr="00C54302">
        <w:rPr>
          <w:rFonts w:ascii="Times New Roman" w:hAnsi="Times New Roman"/>
          <w:b/>
          <w:sz w:val="24"/>
          <w:szCs w:val="24"/>
        </w:rPr>
        <w:t>ες το ρωσικά</w:t>
      </w:r>
      <w:r w:rsidRPr="00C54302">
        <w:rPr>
          <w:rFonts w:ascii="Times New Roman" w:hAnsi="Times New Roman"/>
          <w:b/>
          <w:sz w:val="24"/>
          <w:szCs w:val="24"/>
        </w:rPr>
        <w:t>».</w:t>
      </w:r>
      <w:r w:rsidR="004B4044" w:rsidRPr="00C54302">
        <w:rPr>
          <w:rFonts w:ascii="Times New Roman" w:hAnsi="Times New Roman"/>
          <w:sz w:val="24"/>
          <w:szCs w:val="24"/>
        </w:rPr>
        <w:t xml:space="preserve"> Εκφορά και κ</w:t>
      </w:r>
      <w:r w:rsidRPr="00C54302">
        <w:rPr>
          <w:rFonts w:ascii="Times New Roman" w:hAnsi="Times New Roman"/>
          <w:sz w:val="24"/>
          <w:szCs w:val="24"/>
        </w:rPr>
        <w:t>αταγραφή ρωσικών λέξεων που</w:t>
      </w:r>
      <w:r w:rsidR="00024042" w:rsidRPr="00C54302">
        <w:rPr>
          <w:rFonts w:ascii="Times New Roman" w:hAnsi="Times New Roman"/>
          <w:sz w:val="24"/>
          <w:szCs w:val="24"/>
        </w:rPr>
        <w:t>,</w:t>
      </w:r>
      <w:r w:rsidRPr="00C54302">
        <w:rPr>
          <w:rFonts w:ascii="Times New Roman" w:hAnsi="Times New Roman"/>
          <w:sz w:val="24"/>
          <w:szCs w:val="24"/>
        </w:rPr>
        <w:t xml:space="preserve"> </w:t>
      </w:r>
      <w:r w:rsidR="00024042" w:rsidRPr="00C54302">
        <w:rPr>
          <w:rFonts w:ascii="Times New Roman" w:hAnsi="Times New Roman"/>
          <w:sz w:val="24"/>
          <w:szCs w:val="24"/>
        </w:rPr>
        <w:t xml:space="preserve">κατά την κρίση των νηπίων, </w:t>
      </w:r>
      <w:r w:rsidRPr="00C54302">
        <w:rPr>
          <w:rFonts w:ascii="Times New Roman" w:hAnsi="Times New Roman"/>
          <w:sz w:val="24"/>
          <w:szCs w:val="24"/>
        </w:rPr>
        <w:t xml:space="preserve">σχετίζονται με τα μουσεία: </w:t>
      </w:r>
      <w:r w:rsidR="007E5D38" w:rsidRPr="00C54302">
        <w:rPr>
          <w:rFonts w:ascii="Times New Roman" w:hAnsi="Times New Roman"/>
          <w:i/>
          <w:sz w:val="24"/>
          <w:szCs w:val="24"/>
          <w:lang w:val="ru-RU"/>
        </w:rPr>
        <w:t>МУЗЕ</w:t>
      </w:r>
      <w:r w:rsidR="00A53F37" w:rsidRPr="00C54302">
        <w:rPr>
          <w:rFonts w:ascii="Times New Roman" w:hAnsi="Times New Roman"/>
          <w:i/>
          <w:sz w:val="24"/>
          <w:szCs w:val="24"/>
          <w:lang w:val="ru-RU"/>
        </w:rPr>
        <w:t>Й</w:t>
      </w:r>
      <w:r w:rsidR="00A53F37" w:rsidRPr="00C54302">
        <w:rPr>
          <w:rFonts w:ascii="Times New Roman" w:hAnsi="Times New Roman"/>
          <w:i/>
          <w:sz w:val="24"/>
          <w:szCs w:val="24"/>
        </w:rPr>
        <w:t xml:space="preserve"> (ΜΟΥΣΕΙΟ)</w:t>
      </w:r>
      <w:r w:rsidR="004B4044" w:rsidRPr="00C54302">
        <w:rPr>
          <w:rFonts w:ascii="Times New Roman" w:hAnsi="Times New Roman"/>
          <w:i/>
          <w:sz w:val="24"/>
          <w:szCs w:val="24"/>
        </w:rPr>
        <w:t>,</w:t>
      </w:r>
      <w:r w:rsidR="00A53F37" w:rsidRPr="00C54302">
        <w:rPr>
          <w:rFonts w:ascii="Times New Roman" w:hAnsi="Times New Roman"/>
          <w:i/>
          <w:sz w:val="24"/>
          <w:szCs w:val="24"/>
        </w:rPr>
        <w:t xml:space="preserve">  </w:t>
      </w:r>
      <w:r w:rsidR="00A53F37" w:rsidRPr="00C54302">
        <w:rPr>
          <w:rFonts w:ascii="Times New Roman" w:hAnsi="Times New Roman"/>
          <w:i/>
          <w:sz w:val="24"/>
          <w:szCs w:val="24"/>
          <w:lang w:val="ru-RU"/>
        </w:rPr>
        <w:t>СТАТУЯ</w:t>
      </w:r>
      <w:r w:rsidR="00A53F37" w:rsidRPr="00C54302">
        <w:rPr>
          <w:rFonts w:ascii="Times New Roman" w:hAnsi="Times New Roman"/>
          <w:i/>
          <w:sz w:val="24"/>
          <w:szCs w:val="24"/>
        </w:rPr>
        <w:t xml:space="preserve"> </w:t>
      </w:r>
      <w:r w:rsidR="008C0B75">
        <w:rPr>
          <w:rFonts w:ascii="Times New Roman" w:hAnsi="Times New Roman"/>
          <w:i/>
          <w:sz w:val="24"/>
          <w:szCs w:val="24"/>
        </w:rPr>
        <w:t>(ΑΓΑΛΜΑ)</w:t>
      </w:r>
      <w:r w:rsidR="004B4044" w:rsidRPr="00C54302">
        <w:rPr>
          <w:rFonts w:ascii="Times New Roman" w:hAnsi="Times New Roman"/>
          <w:i/>
          <w:sz w:val="24"/>
          <w:szCs w:val="24"/>
        </w:rPr>
        <w:t xml:space="preserve">, </w:t>
      </w:r>
      <w:r w:rsidR="00A53F37" w:rsidRPr="00C54302">
        <w:rPr>
          <w:rFonts w:ascii="Times New Roman" w:hAnsi="Times New Roman"/>
          <w:i/>
          <w:sz w:val="24"/>
          <w:szCs w:val="24"/>
          <w:lang w:val="ru-RU"/>
        </w:rPr>
        <w:t>ДРЕВНИЙ</w:t>
      </w:r>
      <w:r w:rsidR="00A53F37" w:rsidRPr="00C54302">
        <w:rPr>
          <w:rFonts w:ascii="Times New Roman" w:hAnsi="Times New Roman"/>
          <w:i/>
          <w:sz w:val="24"/>
          <w:szCs w:val="24"/>
        </w:rPr>
        <w:t xml:space="preserve"> </w:t>
      </w:r>
      <w:r w:rsidR="004B4044" w:rsidRPr="00C54302">
        <w:rPr>
          <w:rFonts w:ascii="Times New Roman" w:hAnsi="Times New Roman"/>
          <w:i/>
          <w:sz w:val="24"/>
          <w:szCs w:val="24"/>
        </w:rPr>
        <w:t>(ΑΡΧΑΙΑ)</w:t>
      </w:r>
      <w:r w:rsidR="00024042" w:rsidRPr="00C54302">
        <w:rPr>
          <w:rFonts w:ascii="Times New Roman" w:hAnsi="Times New Roman"/>
          <w:i/>
          <w:sz w:val="24"/>
          <w:szCs w:val="24"/>
        </w:rPr>
        <w:t xml:space="preserve">, </w:t>
      </w:r>
      <w:r w:rsidR="00024042" w:rsidRPr="00C54302">
        <w:rPr>
          <w:rFonts w:ascii="Times New Roman" w:hAnsi="Times New Roman"/>
          <w:i/>
          <w:sz w:val="24"/>
          <w:szCs w:val="24"/>
          <w:lang w:val="ru-RU"/>
        </w:rPr>
        <w:t>ЕКСПОНАТЬ</w:t>
      </w:r>
      <w:r w:rsidR="00024042" w:rsidRPr="00C54302">
        <w:rPr>
          <w:rFonts w:ascii="Times New Roman" w:hAnsi="Times New Roman"/>
          <w:i/>
          <w:sz w:val="24"/>
          <w:szCs w:val="24"/>
        </w:rPr>
        <w:t xml:space="preserve"> </w:t>
      </w:r>
      <w:r w:rsidR="004B4044" w:rsidRPr="00C54302">
        <w:rPr>
          <w:rFonts w:ascii="Times New Roman" w:hAnsi="Times New Roman"/>
          <w:i/>
          <w:sz w:val="24"/>
          <w:szCs w:val="24"/>
        </w:rPr>
        <w:t>(ΕΚΘΕΜΑΤΑ)</w:t>
      </w:r>
      <w:r w:rsidR="00024042" w:rsidRPr="00C54302">
        <w:rPr>
          <w:rFonts w:ascii="Times New Roman" w:hAnsi="Times New Roman"/>
          <w:i/>
          <w:sz w:val="24"/>
          <w:szCs w:val="24"/>
        </w:rPr>
        <w:t xml:space="preserve">, </w:t>
      </w:r>
      <w:r w:rsidR="00024042" w:rsidRPr="00C54302">
        <w:rPr>
          <w:rFonts w:ascii="Times New Roman" w:hAnsi="Times New Roman"/>
          <w:i/>
          <w:sz w:val="24"/>
          <w:szCs w:val="24"/>
          <w:lang w:val="ru-RU"/>
        </w:rPr>
        <w:t>ЦЕНТАВР</w:t>
      </w:r>
      <w:r w:rsidR="00024042" w:rsidRPr="00C54302">
        <w:rPr>
          <w:rFonts w:ascii="Times New Roman" w:hAnsi="Times New Roman"/>
          <w:i/>
          <w:sz w:val="24"/>
          <w:szCs w:val="24"/>
        </w:rPr>
        <w:t xml:space="preserve"> (ΚΕΝΤΑΥΡΟΣ)</w:t>
      </w:r>
      <w:r w:rsidR="008C0B75">
        <w:rPr>
          <w:rFonts w:ascii="Times New Roman" w:hAnsi="Times New Roman"/>
          <w:i/>
          <w:sz w:val="24"/>
          <w:szCs w:val="24"/>
        </w:rPr>
        <w:t>.</w:t>
      </w:r>
      <w:r w:rsidR="007024C8">
        <w:rPr>
          <w:rFonts w:ascii="Times New Roman" w:hAnsi="Times New Roman"/>
          <w:i/>
          <w:sz w:val="24"/>
          <w:szCs w:val="24"/>
        </w:rPr>
        <w:t xml:space="preserve"> </w:t>
      </w:r>
      <w:r w:rsidR="007024C8" w:rsidRPr="00C43F74">
        <w:rPr>
          <w:rFonts w:ascii="Times New Roman" w:hAnsi="Times New Roman"/>
          <w:sz w:val="24"/>
          <w:szCs w:val="24"/>
        </w:rPr>
        <w:t>Η δραστηριότητα έγινε με τη βοήθεια των γονέων.</w:t>
      </w:r>
    </w:p>
    <w:p w:rsidR="00BB0397" w:rsidRPr="00C54302" w:rsidRDefault="006217B0" w:rsidP="001F42CB">
      <w:pPr>
        <w:pStyle w:val="ListParagraph"/>
        <w:numPr>
          <w:ilvl w:val="0"/>
          <w:numId w:val="19"/>
        </w:numPr>
        <w:ind w:left="284" w:firstLine="0"/>
        <w:jc w:val="both"/>
        <w:rPr>
          <w:rFonts w:ascii="Times New Roman" w:hAnsi="Times New Roman"/>
          <w:sz w:val="24"/>
          <w:szCs w:val="24"/>
        </w:rPr>
      </w:pPr>
      <w:r w:rsidRPr="00C54302">
        <w:rPr>
          <w:rFonts w:ascii="Times New Roman" w:hAnsi="Times New Roman"/>
          <w:b/>
          <w:sz w:val="24"/>
          <w:szCs w:val="24"/>
        </w:rPr>
        <w:t>Ζωγραφίζουμε τα αγαπημένα μας κυκλαδικά ειδώλια</w:t>
      </w:r>
      <w:r w:rsidR="00BB0397" w:rsidRPr="00C54302">
        <w:rPr>
          <w:rFonts w:ascii="Times New Roman" w:hAnsi="Times New Roman"/>
          <w:sz w:val="24"/>
          <w:szCs w:val="24"/>
        </w:rPr>
        <w:t>. Τα νήπια ζωγραφίζου</w:t>
      </w:r>
      <w:r w:rsidR="00CF4804" w:rsidRPr="00C54302">
        <w:rPr>
          <w:rFonts w:ascii="Times New Roman" w:hAnsi="Times New Roman"/>
          <w:sz w:val="24"/>
          <w:szCs w:val="24"/>
        </w:rPr>
        <w:t>ν το αγαπημένο ειδώλιο καθενός και σχολιάζουν σχετικά.</w:t>
      </w:r>
    </w:p>
    <w:p w:rsidR="00AF52B8" w:rsidRPr="00C54302" w:rsidRDefault="006217B0" w:rsidP="001F42CB">
      <w:pPr>
        <w:pStyle w:val="ListParagraph"/>
        <w:numPr>
          <w:ilvl w:val="0"/>
          <w:numId w:val="19"/>
        </w:numPr>
        <w:ind w:left="284" w:firstLine="0"/>
        <w:jc w:val="both"/>
        <w:rPr>
          <w:rFonts w:ascii="Times New Roman" w:hAnsi="Times New Roman"/>
          <w:sz w:val="24"/>
          <w:szCs w:val="24"/>
        </w:rPr>
      </w:pPr>
      <w:r w:rsidRPr="00C54302">
        <w:rPr>
          <w:rFonts w:ascii="Times New Roman" w:hAnsi="Times New Roman"/>
          <w:b/>
          <w:sz w:val="24"/>
          <w:szCs w:val="24"/>
        </w:rPr>
        <w:t>Ειδώλια από πλαστελίνη.</w:t>
      </w:r>
      <w:r w:rsidR="00BB0397" w:rsidRPr="00C54302">
        <w:rPr>
          <w:rFonts w:ascii="Times New Roman" w:hAnsi="Times New Roman"/>
          <w:sz w:val="24"/>
          <w:szCs w:val="24"/>
        </w:rPr>
        <w:t xml:space="preserve"> Τα νήπια</w:t>
      </w:r>
      <w:r w:rsidR="00430F23" w:rsidRPr="00C54302">
        <w:rPr>
          <w:rFonts w:ascii="Times New Roman" w:hAnsi="Times New Roman"/>
          <w:sz w:val="24"/>
          <w:szCs w:val="24"/>
        </w:rPr>
        <w:t xml:space="preserve">, ατομικά αλλά και σε ομάδες, </w:t>
      </w:r>
      <w:r w:rsidR="00AF52B8" w:rsidRPr="00C54302">
        <w:rPr>
          <w:rFonts w:ascii="Times New Roman" w:hAnsi="Times New Roman"/>
          <w:sz w:val="24"/>
          <w:szCs w:val="24"/>
        </w:rPr>
        <w:t xml:space="preserve">φτιάχνουν </w:t>
      </w:r>
      <w:r w:rsidR="00BB0397" w:rsidRPr="00C54302">
        <w:rPr>
          <w:rFonts w:ascii="Times New Roman" w:hAnsi="Times New Roman"/>
          <w:sz w:val="24"/>
          <w:szCs w:val="24"/>
        </w:rPr>
        <w:t xml:space="preserve">διάφορα ειδώλια από πλαστελίνη </w:t>
      </w:r>
      <w:r w:rsidR="00BB0397" w:rsidRPr="008229FC">
        <w:rPr>
          <w:rFonts w:ascii="Times New Roman" w:hAnsi="Times New Roman"/>
          <w:sz w:val="24"/>
          <w:szCs w:val="24"/>
        </w:rPr>
        <w:t>σχολικής ποιότητας.</w:t>
      </w:r>
    </w:p>
    <w:p w:rsidR="00430F23" w:rsidRPr="00C54302" w:rsidRDefault="006217B0" w:rsidP="001F42CB">
      <w:pPr>
        <w:pStyle w:val="ListParagraph"/>
        <w:numPr>
          <w:ilvl w:val="0"/>
          <w:numId w:val="19"/>
        </w:numPr>
        <w:ind w:left="284" w:firstLine="0"/>
        <w:jc w:val="both"/>
        <w:rPr>
          <w:rFonts w:ascii="Times New Roman" w:hAnsi="Times New Roman"/>
          <w:sz w:val="24"/>
          <w:szCs w:val="24"/>
        </w:rPr>
      </w:pPr>
      <w:r w:rsidRPr="00C54302">
        <w:rPr>
          <w:rFonts w:ascii="Times New Roman" w:hAnsi="Times New Roman"/>
          <w:b/>
          <w:sz w:val="24"/>
          <w:szCs w:val="24"/>
        </w:rPr>
        <w:t>«</w:t>
      </w:r>
      <w:r>
        <w:rPr>
          <w:rFonts w:ascii="Times New Roman" w:hAnsi="Times New Roman"/>
          <w:b/>
          <w:sz w:val="24"/>
          <w:szCs w:val="24"/>
        </w:rPr>
        <w:t>Κ</w:t>
      </w:r>
      <w:r w:rsidRPr="00C54302">
        <w:rPr>
          <w:rFonts w:ascii="Times New Roman" w:hAnsi="Times New Roman"/>
          <w:b/>
          <w:sz w:val="24"/>
          <w:szCs w:val="24"/>
        </w:rPr>
        <w:t>αι</w:t>
      </w:r>
      <w:r w:rsidR="00AF52B8" w:rsidRPr="00C54302">
        <w:rPr>
          <w:rFonts w:ascii="Times New Roman" w:hAnsi="Times New Roman"/>
          <w:sz w:val="24"/>
          <w:szCs w:val="24"/>
        </w:rPr>
        <w:t xml:space="preserve"> </w:t>
      </w:r>
      <w:r w:rsidRPr="00C54302">
        <w:rPr>
          <w:rFonts w:ascii="Times New Roman" w:hAnsi="Times New Roman"/>
          <w:b/>
          <w:sz w:val="24"/>
          <w:szCs w:val="24"/>
        </w:rPr>
        <w:t>ο μικρ</w:t>
      </w:r>
      <w:r>
        <w:rPr>
          <w:rFonts w:ascii="Times New Roman" w:hAnsi="Times New Roman"/>
          <w:b/>
          <w:sz w:val="24"/>
          <w:szCs w:val="24"/>
        </w:rPr>
        <w:t>ό</w:t>
      </w:r>
      <w:r w:rsidRPr="00C54302">
        <w:rPr>
          <w:rFonts w:ascii="Times New Roman" w:hAnsi="Times New Roman"/>
          <w:b/>
          <w:sz w:val="24"/>
          <w:szCs w:val="24"/>
        </w:rPr>
        <w:t xml:space="preserve">ς </w:t>
      </w:r>
      <w:r>
        <w:rPr>
          <w:rFonts w:ascii="Times New Roman" w:hAnsi="Times New Roman"/>
          <w:b/>
          <w:sz w:val="24"/>
          <w:szCs w:val="24"/>
        </w:rPr>
        <w:t>Ν</w:t>
      </w:r>
      <w:r w:rsidRPr="00C54302">
        <w:rPr>
          <w:rFonts w:ascii="Times New Roman" w:hAnsi="Times New Roman"/>
          <w:b/>
          <w:sz w:val="24"/>
          <w:szCs w:val="24"/>
        </w:rPr>
        <w:t>ικ</w:t>
      </w:r>
      <w:r>
        <w:rPr>
          <w:rFonts w:ascii="Times New Roman" w:hAnsi="Times New Roman"/>
          <w:b/>
          <w:sz w:val="24"/>
          <w:szCs w:val="24"/>
        </w:rPr>
        <w:t>ό</w:t>
      </w:r>
      <w:r w:rsidRPr="00C54302">
        <w:rPr>
          <w:rFonts w:ascii="Times New Roman" w:hAnsi="Times New Roman"/>
          <w:b/>
          <w:sz w:val="24"/>
          <w:szCs w:val="24"/>
        </w:rPr>
        <w:t>λας σε μουσείο;»</w:t>
      </w:r>
      <w:r w:rsidR="007024C8">
        <w:rPr>
          <w:rFonts w:ascii="Times New Roman" w:hAnsi="Times New Roman"/>
          <w:b/>
          <w:sz w:val="24"/>
          <w:szCs w:val="24"/>
        </w:rPr>
        <w:t>.</w:t>
      </w:r>
      <w:r w:rsidR="00AF52B8" w:rsidRPr="00C54302">
        <w:rPr>
          <w:rFonts w:ascii="Times New Roman" w:hAnsi="Times New Roman"/>
          <w:b/>
          <w:sz w:val="24"/>
          <w:szCs w:val="24"/>
        </w:rPr>
        <w:t xml:space="preserve"> </w:t>
      </w:r>
      <w:r w:rsidR="007024C8">
        <w:rPr>
          <w:rFonts w:ascii="Times New Roman" w:hAnsi="Times New Roman"/>
          <w:sz w:val="24"/>
          <w:szCs w:val="24"/>
        </w:rPr>
        <w:t>Η</w:t>
      </w:r>
      <w:r w:rsidR="00AF52B8" w:rsidRPr="00C54302">
        <w:rPr>
          <w:rFonts w:ascii="Times New Roman" w:hAnsi="Times New Roman"/>
          <w:sz w:val="24"/>
          <w:szCs w:val="24"/>
        </w:rPr>
        <w:t xml:space="preserve"> νηπιαγωγός διαβάζει στα παιδιά</w:t>
      </w:r>
      <w:r w:rsidR="00583F7A" w:rsidRPr="00C54302">
        <w:rPr>
          <w:rFonts w:ascii="Times New Roman" w:hAnsi="Times New Roman"/>
          <w:sz w:val="24"/>
          <w:szCs w:val="24"/>
        </w:rPr>
        <w:t xml:space="preserve"> την ιστορία του</w:t>
      </w:r>
      <w:r w:rsidR="007024C8">
        <w:rPr>
          <w:rFonts w:ascii="Times New Roman" w:hAnsi="Times New Roman"/>
          <w:sz w:val="24"/>
          <w:szCs w:val="24"/>
        </w:rPr>
        <w:t xml:space="preserve"> αγαπημένου ήρωα</w:t>
      </w:r>
      <w:r w:rsidRPr="00C54302">
        <w:rPr>
          <w:rFonts w:ascii="Times New Roman" w:hAnsi="Times New Roman"/>
          <w:sz w:val="24"/>
          <w:szCs w:val="24"/>
        </w:rPr>
        <w:t xml:space="preserve"> μικρού Νικόλα</w:t>
      </w:r>
      <w:r w:rsidR="00583F7A" w:rsidRPr="00C54302">
        <w:rPr>
          <w:rStyle w:val="FootnoteReference"/>
          <w:rFonts w:ascii="Times New Roman" w:hAnsi="Times New Roman"/>
          <w:sz w:val="24"/>
          <w:szCs w:val="24"/>
        </w:rPr>
        <w:footnoteReference w:id="15"/>
      </w:r>
      <w:r w:rsidR="00583F7A" w:rsidRPr="00C54302">
        <w:rPr>
          <w:rFonts w:ascii="Times New Roman" w:hAnsi="Times New Roman"/>
          <w:sz w:val="24"/>
          <w:szCs w:val="24"/>
        </w:rPr>
        <w:t xml:space="preserve"> </w:t>
      </w:r>
      <w:r w:rsidRPr="00C54302">
        <w:rPr>
          <w:rFonts w:ascii="Times New Roman" w:hAnsi="Times New Roman"/>
          <w:sz w:val="24"/>
          <w:szCs w:val="24"/>
        </w:rPr>
        <w:t>με τίτλο «το μουσείο της ζωγραφικής»</w:t>
      </w:r>
      <w:r w:rsidR="00583F7A" w:rsidRPr="00C54302">
        <w:rPr>
          <w:rFonts w:ascii="Times New Roman" w:hAnsi="Times New Roman"/>
          <w:sz w:val="24"/>
          <w:szCs w:val="24"/>
        </w:rPr>
        <w:t xml:space="preserve">. </w:t>
      </w:r>
    </w:p>
    <w:p w:rsidR="00127961" w:rsidRPr="00C54302" w:rsidRDefault="005746BE" w:rsidP="007024C8">
      <w:pPr>
        <w:pStyle w:val="ListParagraph"/>
        <w:numPr>
          <w:ilvl w:val="0"/>
          <w:numId w:val="19"/>
        </w:numPr>
        <w:spacing w:after="0"/>
        <w:ind w:left="284" w:firstLine="0"/>
        <w:jc w:val="both"/>
        <w:rPr>
          <w:rFonts w:ascii="Times New Roman" w:hAnsi="Times New Roman"/>
          <w:sz w:val="24"/>
          <w:szCs w:val="24"/>
        </w:rPr>
      </w:pPr>
      <w:r w:rsidRPr="00C54302">
        <w:rPr>
          <w:rFonts w:ascii="Times New Roman" w:hAnsi="Times New Roman"/>
          <w:b/>
          <w:sz w:val="24"/>
          <w:szCs w:val="24"/>
        </w:rPr>
        <w:t>«</w:t>
      </w:r>
      <w:r w:rsidR="006217B0">
        <w:rPr>
          <w:rFonts w:ascii="Times New Roman" w:hAnsi="Times New Roman"/>
          <w:b/>
          <w:sz w:val="24"/>
          <w:szCs w:val="24"/>
        </w:rPr>
        <w:t>Α</w:t>
      </w:r>
      <w:r w:rsidR="006217B0" w:rsidRPr="00C54302">
        <w:rPr>
          <w:rFonts w:ascii="Times New Roman" w:hAnsi="Times New Roman"/>
          <w:b/>
          <w:sz w:val="24"/>
          <w:szCs w:val="24"/>
        </w:rPr>
        <w:t xml:space="preserve">κροστιχίδες». </w:t>
      </w:r>
      <w:r w:rsidRPr="00C54302">
        <w:rPr>
          <w:rFonts w:ascii="Times New Roman" w:hAnsi="Times New Roman"/>
          <w:sz w:val="24"/>
          <w:szCs w:val="24"/>
        </w:rPr>
        <w:t>Τα νήπια σχηματ</w:t>
      </w:r>
      <w:r w:rsidR="00127961" w:rsidRPr="00C54302">
        <w:rPr>
          <w:rFonts w:ascii="Times New Roman" w:hAnsi="Times New Roman"/>
          <w:sz w:val="24"/>
          <w:szCs w:val="24"/>
        </w:rPr>
        <w:t>ίζουν ακροστ</w:t>
      </w:r>
      <w:r w:rsidRPr="00C54302">
        <w:rPr>
          <w:rFonts w:ascii="Times New Roman" w:hAnsi="Times New Roman"/>
          <w:sz w:val="24"/>
          <w:szCs w:val="24"/>
        </w:rPr>
        <w:t>ιχίδα με βάση τ</w:t>
      </w:r>
      <w:r w:rsidR="00945706" w:rsidRPr="00C54302">
        <w:rPr>
          <w:rFonts w:ascii="Times New Roman" w:hAnsi="Times New Roman"/>
          <w:sz w:val="24"/>
          <w:szCs w:val="24"/>
        </w:rPr>
        <w:t>ις λέξεις</w:t>
      </w:r>
      <w:r w:rsidR="005E10FD" w:rsidRPr="00C54302">
        <w:rPr>
          <w:rFonts w:ascii="Times New Roman" w:hAnsi="Times New Roman"/>
          <w:sz w:val="24"/>
          <w:szCs w:val="24"/>
        </w:rPr>
        <w:t xml:space="preserve"> ΜΟΥΣΕΙΟ</w:t>
      </w:r>
      <w:r w:rsidR="00945706" w:rsidRPr="00C54302">
        <w:rPr>
          <w:rFonts w:ascii="Times New Roman" w:hAnsi="Times New Roman"/>
          <w:sz w:val="24"/>
          <w:szCs w:val="24"/>
        </w:rPr>
        <w:t xml:space="preserve"> και ΑΡΧΑΙΑ</w:t>
      </w:r>
      <w:r w:rsidR="005E10FD" w:rsidRPr="00C54302">
        <w:rPr>
          <w:rFonts w:ascii="Times New Roman" w:hAnsi="Times New Roman"/>
          <w:sz w:val="24"/>
          <w:szCs w:val="24"/>
        </w:rPr>
        <w:t xml:space="preserve">. Σκέφτονται και επιλέγουν λέξεις από </w:t>
      </w:r>
      <w:r w:rsidR="00945706" w:rsidRPr="00C54302">
        <w:rPr>
          <w:rFonts w:ascii="Times New Roman" w:hAnsi="Times New Roman"/>
          <w:sz w:val="24"/>
          <w:szCs w:val="24"/>
        </w:rPr>
        <w:t xml:space="preserve">το </w:t>
      </w:r>
      <w:r w:rsidR="005E10FD" w:rsidRPr="00C54302">
        <w:rPr>
          <w:rFonts w:ascii="Times New Roman" w:hAnsi="Times New Roman"/>
          <w:sz w:val="24"/>
          <w:szCs w:val="24"/>
        </w:rPr>
        <w:t xml:space="preserve">πρόσφατο σχετικό λεξιλόγιο που κατέκτησαν και γράφουν σε χαρτόνι: </w:t>
      </w:r>
    </w:p>
    <w:p w:rsidR="00127961" w:rsidRPr="00C54302" w:rsidRDefault="00127961" w:rsidP="001F42CB">
      <w:pPr>
        <w:ind w:left="284"/>
        <w:jc w:val="both"/>
      </w:pPr>
      <w:r w:rsidRPr="00C54302">
        <w:rPr>
          <w:b/>
        </w:rPr>
        <w:t>Μ</w:t>
      </w:r>
      <w:r w:rsidRPr="00C54302">
        <w:t xml:space="preserve">ΑΡΜΑΡΟ </w:t>
      </w:r>
    </w:p>
    <w:p w:rsidR="00127961" w:rsidRPr="00C54302" w:rsidRDefault="00127961" w:rsidP="001F42CB">
      <w:pPr>
        <w:pStyle w:val="ListParagraph"/>
        <w:spacing w:after="0" w:line="240" w:lineRule="auto"/>
        <w:ind w:left="284"/>
        <w:jc w:val="both"/>
        <w:rPr>
          <w:rFonts w:ascii="Times New Roman" w:hAnsi="Times New Roman"/>
          <w:sz w:val="24"/>
          <w:szCs w:val="24"/>
        </w:rPr>
      </w:pPr>
      <w:r w:rsidRPr="00C54302">
        <w:rPr>
          <w:rFonts w:ascii="Times New Roman" w:hAnsi="Times New Roman"/>
          <w:b/>
          <w:sz w:val="24"/>
          <w:szCs w:val="24"/>
        </w:rPr>
        <w:t>Ο</w:t>
      </w:r>
      <w:r w:rsidRPr="00C54302">
        <w:rPr>
          <w:rFonts w:ascii="Times New Roman" w:hAnsi="Times New Roman"/>
          <w:sz w:val="24"/>
          <w:szCs w:val="24"/>
        </w:rPr>
        <w:t xml:space="preserve">ΜΟΡΦΑ </w:t>
      </w:r>
    </w:p>
    <w:p w:rsidR="00127961" w:rsidRPr="00C54302" w:rsidRDefault="00127961" w:rsidP="001F42CB">
      <w:pPr>
        <w:ind w:left="284"/>
        <w:contextualSpacing/>
        <w:jc w:val="both"/>
      </w:pPr>
      <w:r w:rsidRPr="00C54302">
        <w:rPr>
          <w:b/>
        </w:rPr>
        <w:t>Υ</w:t>
      </w:r>
      <w:r w:rsidRPr="00C54302">
        <w:t>ΛΙΚΟ</w:t>
      </w:r>
    </w:p>
    <w:p w:rsidR="00127961" w:rsidRPr="00C54302" w:rsidRDefault="00127961" w:rsidP="001F42CB">
      <w:pPr>
        <w:ind w:left="284"/>
        <w:contextualSpacing/>
        <w:jc w:val="both"/>
      </w:pPr>
      <w:r w:rsidRPr="00C54302">
        <w:rPr>
          <w:b/>
        </w:rPr>
        <w:t>Σ</w:t>
      </w:r>
      <w:r w:rsidRPr="00C54302">
        <w:t>ΥΛΛΟΓΗ</w:t>
      </w:r>
    </w:p>
    <w:p w:rsidR="00127961" w:rsidRPr="00C54302" w:rsidRDefault="00127961" w:rsidP="001F42CB">
      <w:pPr>
        <w:ind w:left="284"/>
        <w:contextualSpacing/>
        <w:jc w:val="both"/>
      </w:pPr>
      <w:r w:rsidRPr="00C54302">
        <w:rPr>
          <w:b/>
        </w:rPr>
        <w:t>Ε</w:t>
      </w:r>
      <w:r w:rsidRPr="00C54302">
        <w:t>ΚΘΕΜΑΤΑ</w:t>
      </w:r>
    </w:p>
    <w:p w:rsidR="00127961" w:rsidRPr="00C54302" w:rsidRDefault="00127961" w:rsidP="001F42CB">
      <w:pPr>
        <w:pStyle w:val="ListParagraph"/>
        <w:spacing w:after="0" w:line="240" w:lineRule="auto"/>
        <w:ind w:left="284"/>
        <w:jc w:val="both"/>
        <w:rPr>
          <w:rFonts w:ascii="Times New Roman" w:hAnsi="Times New Roman"/>
          <w:sz w:val="24"/>
          <w:szCs w:val="24"/>
        </w:rPr>
      </w:pPr>
      <w:r w:rsidRPr="00C54302">
        <w:rPr>
          <w:rFonts w:ascii="Times New Roman" w:hAnsi="Times New Roman"/>
          <w:b/>
          <w:sz w:val="24"/>
          <w:szCs w:val="24"/>
        </w:rPr>
        <w:t>Ι</w:t>
      </w:r>
      <w:r w:rsidRPr="00C54302">
        <w:rPr>
          <w:rFonts w:ascii="Times New Roman" w:hAnsi="Times New Roman"/>
          <w:sz w:val="24"/>
          <w:szCs w:val="24"/>
        </w:rPr>
        <w:t>ΧΝΗ</w:t>
      </w:r>
    </w:p>
    <w:p w:rsidR="00127961" w:rsidRPr="00C54302" w:rsidRDefault="00127961" w:rsidP="001F42CB">
      <w:pPr>
        <w:pStyle w:val="ListParagraph"/>
        <w:spacing w:after="0" w:line="240" w:lineRule="auto"/>
        <w:ind w:left="284"/>
        <w:rPr>
          <w:rFonts w:ascii="Times New Roman" w:hAnsi="Times New Roman"/>
          <w:sz w:val="24"/>
          <w:szCs w:val="24"/>
        </w:rPr>
      </w:pPr>
      <w:r w:rsidRPr="00C54302">
        <w:rPr>
          <w:rFonts w:ascii="Times New Roman" w:hAnsi="Times New Roman"/>
          <w:b/>
          <w:sz w:val="24"/>
          <w:szCs w:val="24"/>
        </w:rPr>
        <w:t>Ο</w:t>
      </w:r>
      <w:r w:rsidRPr="00C54302">
        <w:rPr>
          <w:rFonts w:ascii="Times New Roman" w:hAnsi="Times New Roman"/>
          <w:sz w:val="24"/>
          <w:szCs w:val="24"/>
        </w:rPr>
        <w:t>ΡΟΦΟΣ</w:t>
      </w:r>
      <w:r w:rsidR="007024C8">
        <w:rPr>
          <w:rFonts w:ascii="Times New Roman" w:hAnsi="Times New Roman"/>
          <w:sz w:val="24"/>
          <w:szCs w:val="24"/>
        </w:rPr>
        <w:br/>
      </w:r>
    </w:p>
    <w:p w:rsidR="00127961" w:rsidRPr="00C54302" w:rsidRDefault="00127961" w:rsidP="001F42CB">
      <w:pPr>
        <w:pStyle w:val="ListParagraph"/>
        <w:ind w:left="284"/>
        <w:jc w:val="both"/>
        <w:rPr>
          <w:rFonts w:ascii="Times New Roman" w:hAnsi="Times New Roman"/>
          <w:sz w:val="24"/>
          <w:szCs w:val="24"/>
        </w:rPr>
      </w:pPr>
      <w:r w:rsidRPr="00C54302">
        <w:rPr>
          <w:rFonts w:ascii="Times New Roman" w:hAnsi="Times New Roman"/>
          <w:b/>
          <w:sz w:val="24"/>
          <w:szCs w:val="24"/>
        </w:rPr>
        <w:t>Α</w:t>
      </w:r>
      <w:r w:rsidRPr="00C54302">
        <w:rPr>
          <w:rFonts w:ascii="Times New Roman" w:hAnsi="Times New Roman"/>
          <w:sz w:val="24"/>
          <w:szCs w:val="24"/>
        </w:rPr>
        <w:t xml:space="preserve">ΓΑΛΜΑΤΑΚΙΑ </w:t>
      </w:r>
    </w:p>
    <w:p w:rsidR="00127961" w:rsidRPr="00C54302" w:rsidRDefault="00127961" w:rsidP="001F42CB">
      <w:pPr>
        <w:pStyle w:val="ListParagraph"/>
        <w:ind w:left="284"/>
        <w:jc w:val="both"/>
        <w:rPr>
          <w:rFonts w:ascii="Times New Roman" w:hAnsi="Times New Roman"/>
          <w:sz w:val="24"/>
          <w:szCs w:val="24"/>
        </w:rPr>
      </w:pPr>
      <w:r w:rsidRPr="00C54302">
        <w:rPr>
          <w:rFonts w:ascii="Times New Roman" w:hAnsi="Times New Roman"/>
          <w:b/>
          <w:sz w:val="24"/>
          <w:szCs w:val="24"/>
        </w:rPr>
        <w:t>Ρ</w:t>
      </w:r>
      <w:r w:rsidRPr="00C54302">
        <w:rPr>
          <w:rFonts w:ascii="Times New Roman" w:hAnsi="Times New Roman"/>
          <w:sz w:val="24"/>
          <w:szCs w:val="24"/>
        </w:rPr>
        <w:t>ΑΓΙΣΜΕΝΑ</w:t>
      </w:r>
    </w:p>
    <w:p w:rsidR="00127961" w:rsidRPr="00C54302" w:rsidRDefault="00127961" w:rsidP="001F42CB">
      <w:pPr>
        <w:pStyle w:val="ListParagraph"/>
        <w:ind w:left="284"/>
        <w:jc w:val="both"/>
        <w:rPr>
          <w:rFonts w:ascii="Times New Roman" w:hAnsi="Times New Roman"/>
          <w:sz w:val="24"/>
          <w:szCs w:val="24"/>
        </w:rPr>
      </w:pPr>
      <w:r w:rsidRPr="00C54302">
        <w:rPr>
          <w:rFonts w:ascii="Times New Roman" w:hAnsi="Times New Roman"/>
          <w:b/>
          <w:sz w:val="24"/>
          <w:szCs w:val="24"/>
        </w:rPr>
        <w:t>Χ</w:t>
      </w:r>
      <w:r w:rsidRPr="00C54302">
        <w:rPr>
          <w:rFonts w:ascii="Times New Roman" w:hAnsi="Times New Roman"/>
          <w:sz w:val="24"/>
          <w:szCs w:val="24"/>
        </w:rPr>
        <w:t xml:space="preserve">ΡΩΜΑ </w:t>
      </w:r>
    </w:p>
    <w:p w:rsidR="00127961" w:rsidRPr="00C54302" w:rsidRDefault="00127961" w:rsidP="001F42CB">
      <w:pPr>
        <w:pStyle w:val="ListParagraph"/>
        <w:ind w:left="284"/>
        <w:jc w:val="both"/>
        <w:rPr>
          <w:rFonts w:ascii="Times New Roman" w:hAnsi="Times New Roman"/>
          <w:sz w:val="24"/>
          <w:szCs w:val="24"/>
        </w:rPr>
      </w:pPr>
      <w:r w:rsidRPr="00C54302">
        <w:rPr>
          <w:rFonts w:ascii="Times New Roman" w:hAnsi="Times New Roman"/>
          <w:b/>
          <w:sz w:val="24"/>
          <w:szCs w:val="24"/>
        </w:rPr>
        <w:t>Α</w:t>
      </w:r>
      <w:r w:rsidRPr="00C54302">
        <w:rPr>
          <w:rFonts w:ascii="Times New Roman" w:hAnsi="Times New Roman"/>
          <w:sz w:val="24"/>
          <w:szCs w:val="24"/>
        </w:rPr>
        <w:t xml:space="preserve">ΡΧΑΙΟΛΟΓΟΣ </w:t>
      </w:r>
    </w:p>
    <w:p w:rsidR="00127961" w:rsidRPr="00C54302" w:rsidRDefault="00127961" w:rsidP="001F42CB">
      <w:pPr>
        <w:pStyle w:val="ListParagraph"/>
        <w:tabs>
          <w:tab w:val="left" w:pos="1929"/>
        </w:tabs>
        <w:ind w:left="284"/>
        <w:jc w:val="both"/>
        <w:rPr>
          <w:rFonts w:ascii="Times New Roman" w:hAnsi="Times New Roman"/>
          <w:sz w:val="24"/>
          <w:szCs w:val="24"/>
        </w:rPr>
      </w:pPr>
      <w:r w:rsidRPr="00C54302">
        <w:rPr>
          <w:rFonts w:ascii="Times New Roman" w:hAnsi="Times New Roman"/>
          <w:b/>
          <w:sz w:val="24"/>
          <w:szCs w:val="24"/>
        </w:rPr>
        <w:t>Ι</w:t>
      </w:r>
      <w:r w:rsidRPr="00C54302">
        <w:rPr>
          <w:rFonts w:ascii="Times New Roman" w:hAnsi="Times New Roman"/>
          <w:sz w:val="24"/>
          <w:szCs w:val="24"/>
        </w:rPr>
        <w:t xml:space="preserve">ΧΝΗ </w:t>
      </w:r>
    </w:p>
    <w:p w:rsidR="00127961" w:rsidRPr="00C54302" w:rsidRDefault="00127961" w:rsidP="001F42CB">
      <w:pPr>
        <w:pStyle w:val="ListParagraph"/>
        <w:ind w:left="284"/>
        <w:jc w:val="both"/>
        <w:rPr>
          <w:rFonts w:ascii="Times New Roman" w:hAnsi="Times New Roman"/>
          <w:sz w:val="24"/>
          <w:szCs w:val="24"/>
        </w:rPr>
      </w:pPr>
      <w:r w:rsidRPr="00C54302">
        <w:rPr>
          <w:rFonts w:ascii="Times New Roman" w:hAnsi="Times New Roman"/>
          <w:b/>
          <w:sz w:val="24"/>
          <w:szCs w:val="24"/>
        </w:rPr>
        <w:t>Α</w:t>
      </w:r>
      <w:r w:rsidRPr="00C54302">
        <w:rPr>
          <w:rFonts w:ascii="Times New Roman" w:hAnsi="Times New Roman"/>
          <w:sz w:val="24"/>
          <w:szCs w:val="24"/>
        </w:rPr>
        <w:t>ΡΧΑΙΑ</w:t>
      </w:r>
    </w:p>
    <w:p w:rsidR="00127961" w:rsidRDefault="00127961" w:rsidP="001F42CB">
      <w:pPr>
        <w:ind w:left="284"/>
        <w:jc w:val="both"/>
      </w:pPr>
    </w:p>
    <w:p w:rsidR="00127961" w:rsidRPr="00C54302" w:rsidRDefault="00127961" w:rsidP="001F42CB">
      <w:pPr>
        <w:pStyle w:val="ListParagraph"/>
        <w:numPr>
          <w:ilvl w:val="0"/>
          <w:numId w:val="19"/>
        </w:numPr>
        <w:ind w:left="284" w:firstLine="0"/>
        <w:jc w:val="both"/>
        <w:rPr>
          <w:rFonts w:ascii="Times New Roman" w:hAnsi="Times New Roman"/>
          <w:sz w:val="24"/>
          <w:szCs w:val="24"/>
        </w:rPr>
      </w:pPr>
      <w:r w:rsidRPr="00C54302">
        <w:rPr>
          <w:rFonts w:ascii="Times New Roman" w:hAnsi="Times New Roman"/>
          <w:b/>
          <w:sz w:val="24"/>
          <w:szCs w:val="24"/>
        </w:rPr>
        <w:t>«</w:t>
      </w:r>
      <w:r w:rsidR="006217B0">
        <w:rPr>
          <w:rFonts w:ascii="Times New Roman" w:hAnsi="Times New Roman"/>
          <w:b/>
          <w:sz w:val="24"/>
          <w:szCs w:val="24"/>
        </w:rPr>
        <w:t>Τ</w:t>
      </w:r>
      <w:r w:rsidR="006217B0" w:rsidRPr="00C54302">
        <w:rPr>
          <w:rFonts w:ascii="Times New Roman" w:hAnsi="Times New Roman"/>
          <w:b/>
          <w:sz w:val="24"/>
          <w:szCs w:val="24"/>
        </w:rPr>
        <w:t xml:space="preserve">ο </w:t>
      </w:r>
      <w:r w:rsidR="006217B0">
        <w:rPr>
          <w:rFonts w:ascii="Times New Roman" w:hAnsi="Times New Roman"/>
          <w:b/>
          <w:sz w:val="24"/>
          <w:szCs w:val="24"/>
        </w:rPr>
        <w:t>αλφαβητάρι</w:t>
      </w:r>
      <w:r w:rsidR="006217B0" w:rsidRPr="00C54302">
        <w:rPr>
          <w:rFonts w:ascii="Times New Roman" w:hAnsi="Times New Roman"/>
          <w:b/>
          <w:sz w:val="24"/>
          <w:szCs w:val="24"/>
        </w:rPr>
        <w:t xml:space="preserve"> του μουσείου</w:t>
      </w:r>
      <w:r w:rsidRPr="00C54302">
        <w:rPr>
          <w:rFonts w:ascii="Times New Roman" w:hAnsi="Times New Roman"/>
          <w:b/>
          <w:sz w:val="24"/>
          <w:szCs w:val="24"/>
        </w:rPr>
        <w:t>».</w:t>
      </w:r>
      <w:r w:rsidR="00945706" w:rsidRPr="00C54302">
        <w:rPr>
          <w:rFonts w:ascii="Times New Roman" w:hAnsi="Times New Roman"/>
          <w:b/>
          <w:sz w:val="24"/>
          <w:szCs w:val="24"/>
        </w:rPr>
        <w:t xml:space="preserve"> </w:t>
      </w:r>
      <w:r w:rsidR="00945706" w:rsidRPr="00C54302">
        <w:rPr>
          <w:rFonts w:ascii="Times New Roman" w:hAnsi="Times New Roman"/>
          <w:sz w:val="24"/>
          <w:szCs w:val="24"/>
        </w:rPr>
        <w:t>Συγκεντρώνουν λέξεις με την τεχνική του καταιγισμού ιδεών, ώστε να σχηματισθεί αλφαβητάρι με λέξεις σχετικές με τ</w:t>
      </w:r>
      <w:r w:rsidR="007024C8">
        <w:rPr>
          <w:rFonts w:ascii="Times New Roman" w:hAnsi="Times New Roman"/>
          <w:sz w:val="24"/>
          <w:szCs w:val="24"/>
        </w:rPr>
        <w:t>ις</w:t>
      </w:r>
      <w:r w:rsidR="00945706" w:rsidRPr="00C54302">
        <w:rPr>
          <w:rFonts w:ascii="Times New Roman" w:hAnsi="Times New Roman"/>
          <w:sz w:val="24"/>
          <w:szCs w:val="24"/>
        </w:rPr>
        <w:t xml:space="preserve"> εμπειρίες τους από τις δραστηριότητες του προγράμματος και προσπαθούν να τις συνθέσουν σε μια σύντομη αφήγηση.</w:t>
      </w:r>
    </w:p>
    <w:p w:rsidR="00127961" w:rsidRPr="00C54302" w:rsidRDefault="00127961" w:rsidP="001F42CB">
      <w:pPr>
        <w:pStyle w:val="ListParagraph"/>
        <w:ind w:left="284"/>
        <w:jc w:val="both"/>
        <w:rPr>
          <w:rFonts w:ascii="Times New Roman" w:hAnsi="Times New Roman"/>
          <w:b/>
          <w:sz w:val="24"/>
          <w:szCs w:val="24"/>
        </w:rPr>
      </w:pPr>
      <w:r w:rsidRPr="00C54302">
        <w:rPr>
          <w:rFonts w:ascii="Times New Roman" w:hAnsi="Times New Roman"/>
          <w:b/>
          <w:sz w:val="24"/>
          <w:szCs w:val="24"/>
        </w:rPr>
        <w:t>ΑΡΧΑΙΑ</w:t>
      </w:r>
    </w:p>
    <w:p w:rsidR="00127961" w:rsidRPr="00C54302" w:rsidRDefault="00127961" w:rsidP="001F42CB">
      <w:pPr>
        <w:pStyle w:val="ListParagraph"/>
        <w:ind w:left="284"/>
        <w:jc w:val="both"/>
        <w:rPr>
          <w:rFonts w:ascii="Times New Roman" w:hAnsi="Times New Roman"/>
          <w:b/>
          <w:sz w:val="24"/>
          <w:szCs w:val="24"/>
        </w:rPr>
      </w:pPr>
      <w:r w:rsidRPr="00C54302">
        <w:rPr>
          <w:rFonts w:ascii="Times New Roman" w:hAnsi="Times New Roman"/>
          <w:b/>
          <w:sz w:val="24"/>
          <w:szCs w:val="24"/>
        </w:rPr>
        <w:t>ΒΙΟΛΟΣΧΗΜΑ</w:t>
      </w:r>
    </w:p>
    <w:p w:rsidR="00127961" w:rsidRPr="00C54302" w:rsidRDefault="00127961" w:rsidP="001F42CB">
      <w:pPr>
        <w:pStyle w:val="ListParagraph"/>
        <w:ind w:left="284"/>
        <w:jc w:val="both"/>
        <w:rPr>
          <w:rFonts w:ascii="Times New Roman" w:hAnsi="Times New Roman"/>
          <w:b/>
          <w:sz w:val="24"/>
          <w:szCs w:val="24"/>
        </w:rPr>
      </w:pPr>
      <w:r w:rsidRPr="00C54302">
        <w:rPr>
          <w:rFonts w:ascii="Times New Roman" w:hAnsi="Times New Roman"/>
          <w:b/>
          <w:sz w:val="24"/>
          <w:szCs w:val="24"/>
        </w:rPr>
        <w:t>ΓΥΜΝΑ</w:t>
      </w:r>
    </w:p>
    <w:p w:rsidR="00127961" w:rsidRPr="00C54302" w:rsidRDefault="00127961" w:rsidP="001F42CB">
      <w:pPr>
        <w:pStyle w:val="ListParagraph"/>
        <w:ind w:left="284"/>
        <w:jc w:val="both"/>
        <w:rPr>
          <w:rFonts w:ascii="Times New Roman" w:hAnsi="Times New Roman"/>
          <w:b/>
          <w:sz w:val="24"/>
          <w:szCs w:val="24"/>
        </w:rPr>
      </w:pPr>
      <w:r w:rsidRPr="00C54302">
        <w:rPr>
          <w:rFonts w:ascii="Times New Roman" w:hAnsi="Times New Roman"/>
          <w:b/>
          <w:sz w:val="24"/>
          <w:szCs w:val="24"/>
        </w:rPr>
        <w:t>ΔΙΠΛΩΜΕΝΑ</w:t>
      </w:r>
    </w:p>
    <w:p w:rsidR="00127961" w:rsidRPr="00C54302" w:rsidRDefault="00127961" w:rsidP="001F42CB">
      <w:pPr>
        <w:pStyle w:val="ListParagraph"/>
        <w:ind w:left="284"/>
        <w:jc w:val="both"/>
        <w:rPr>
          <w:rFonts w:ascii="Times New Roman" w:hAnsi="Times New Roman"/>
          <w:b/>
          <w:sz w:val="24"/>
          <w:szCs w:val="24"/>
        </w:rPr>
      </w:pPr>
      <w:r w:rsidRPr="00C54302">
        <w:rPr>
          <w:rFonts w:ascii="Times New Roman" w:hAnsi="Times New Roman"/>
          <w:b/>
          <w:sz w:val="24"/>
          <w:szCs w:val="24"/>
        </w:rPr>
        <w:lastRenderedPageBreak/>
        <w:t>ΕΚΘΕΜΑΤΑ</w:t>
      </w:r>
    </w:p>
    <w:p w:rsidR="00127961" w:rsidRPr="00C54302" w:rsidRDefault="00127961" w:rsidP="001F42CB">
      <w:pPr>
        <w:pStyle w:val="ListParagraph"/>
        <w:ind w:left="284"/>
        <w:jc w:val="both"/>
        <w:rPr>
          <w:rFonts w:ascii="Times New Roman" w:hAnsi="Times New Roman"/>
          <w:b/>
          <w:sz w:val="24"/>
          <w:szCs w:val="24"/>
        </w:rPr>
      </w:pPr>
      <w:r w:rsidRPr="00C54302">
        <w:rPr>
          <w:rFonts w:ascii="Times New Roman" w:hAnsi="Times New Roman"/>
          <w:b/>
          <w:sz w:val="24"/>
          <w:szCs w:val="24"/>
        </w:rPr>
        <w:t>ΖΩΓΡΑΦΙΣΜΕΝΑ</w:t>
      </w:r>
    </w:p>
    <w:p w:rsidR="00127961" w:rsidRPr="00C54302" w:rsidRDefault="00127961" w:rsidP="001F42CB">
      <w:pPr>
        <w:pStyle w:val="ListParagraph"/>
        <w:ind w:left="284"/>
        <w:jc w:val="both"/>
        <w:rPr>
          <w:rFonts w:ascii="Times New Roman" w:hAnsi="Times New Roman"/>
          <w:b/>
          <w:sz w:val="24"/>
          <w:szCs w:val="24"/>
        </w:rPr>
      </w:pPr>
      <w:r w:rsidRPr="00C54302">
        <w:rPr>
          <w:rFonts w:ascii="Times New Roman" w:hAnsi="Times New Roman"/>
          <w:b/>
          <w:sz w:val="24"/>
          <w:szCs w:val="24"/>
        </w:rPr>
        <w:t>ΗΛΙΚΙΑ</w:t>
      </w:r>
    </w:p>
    <w:p w:rsidR="00127961" w:rsidRPr="00C54302" w:rsidRDefault="00127961" w:rsidP="001F42CB">
      <w:pPr>
        <w:pStyle w:val="ListParagraph"/>
        <w:ind w:left="284"/>
        <w:jc w:val="both"/>
        <w:rPr>
          <w:rFonts w:ascii="Times New Roman" w:hAnsi="Times New Roman"/>
          <w:b/>
          <w:sz w:val="24"/>
          <w:szCs w:val="24"/>
        </w:rPr>
      </w:pPr>
      <w:r w:rsidRPr="00C54302">
        <w:rPr>
          <w:rFonts w:ascii="Times New Roman" w:hAnsi="Times New Roman"/>
          <w:b/>
          <w:sz w:val="24"/>
          <w:szCs w:val="24"/>
        </w:rPr>
        <w:t>ΘΗΣΑΥΡΟΣ</w:t>
      </w:r>
    </w:p>
    <w:p w:rsidR="00127961" w:rsidRPr="00C54302" w:rsidRDefault="00127961" w:rsidP="001F42CB">
      <w:pPr>
        <w:pStyle w:val="ListParagraph"/>
        <w:ind w:left="284"/>
        <w:jc w:val="both"/>
        <w:rPr>
          <w:rFonts w:ascii="Times New Roman" w:hAnsi="Times New Roman"/>
          <w:b/>
          <w:sz w:val="24"/>
          <w:szCs w:val="24"/>
        </w:rPr>
      </w:pPr>
      <w:r w:rsidRPr="00C54302">
        <w:rPr>
          <w:rFonts w:ascii="Times New Roman" w:hAnsi="Times New Roman"/>
          <w:b/>
          <w:sz w:val="24"/>
          <w:szCs w:val="24"/>
        </w:rPr>
        <w:t>ΙΧΝΗ</w:t>
      </w:r>
    </w:p>
    <w:p w:rsidR="00127961" w:rsidRPr="00C54302" w:rsidRDefault="00127961" w:rsidP="001F42CB">
      <w:pPr>
        <w:pStyle w:val="ListParagraph"/>
        <w:ind w:left="284"/>
        <w:jc w:val="both"/>
        <w:rPr>
          <w:rFonts w:ascii="Times New Roman" w:hAnsi="Times New Roman"/>
          <w:b/>
          <w:sz w:val="24"/>
          <w:szCs w:val="24"/>
        </w:rPr>
      </w:pPr>
      <w:r w:rsidRPr="00C54302">
        <w:rPr>
          <w:rFonts w:ascii="Times New Roman" w:hAnsi="Times New Roman"/>
          <w:b/>
          <w:sz w:val="24"/>
          <w:szCs w:val="24"/>
        </w:rPr>
        <w:t>ΚΥΚΛΑΔΕΣ</w:t>
      </w:r>
    </w:p>
    <w:p w:rsidR="00127961" w:rsidRPr="00C54302" w:rsidRDefault="00127961" w:rsidP="001F42CB">
      <w:pPr>
        <w:pStyle w:val="ListParagraph"/>
        <w:ind w:left="284"/>
        <w:jc w:val="both"/>
        <w:rPr>
          <w:rFonts w:ascii="Times New Roman" w:hAnsi="Times New Roman"/>
          <w:b/>
          <w:sz w:val="24"/>
          <w:szCs w:val="24"/>
        </w:rPr>
      </w:pPr>
      <w:r w:rsidRPr="00C54302">
        <w:rPr>
          <w:rFonts w:ascii="Times New Roman" w:hAnsi="Times New Roman"/>
          <w:b/>
          <w:sz w:val="24"/>
          <w:szCs w:val="24"/>
        </w:rPr>
        <w:t>ΛΕΠΤΟΜΕΡΕΙΕΣ</w:t>
      </w:r>
    </w:p>
    <w:p w:rsidR="00127961" w:rsidRPr="00C54302" w:rsidRDefault="00127961" w:rsidP="001F42CB">
      <w:pPr>
        <w:pStyle w:val="ListParagraph"/>
        <w:ind w:left="284"/>
        <w:jc w:val="both"/>
        <w:rPr>
          <w:rFonts w:ascii="Times New Roman" w:hAnsi="Times New Roman"/>
          <w:b/>
          <w:sz w:val="24"/>
          <w:szCs w:val="24"/>
        </w:rPr>
      </w:pPr>
      <w:r w:rsidRPr="00C54302">
        <w:rPr>
          <w:rFonts w:ascii="Times New Roman" w:hAnsi="Times New Roman"/>
          <w:b/>
          <w:sz w:val="24"/>
          <w:szCs w:val="24"/>
        </w:rPr>
        <w:t>ΜΑΡΜΑΡΟ</w:t>
      </w:r>
    </w:p>
    <w:p w:rsidR="00127961" w:rsidRPr="00C54302" w:rsidRDefault="00127961" w:rsidP="001F42CB">
      <w:pPr>
        <w:pStyle w:val="ListParagraph"/>
        <w:ind w:left="284"/>
        <w:jc w:val="both"/>
        <w:rPr>
          <w:rFonts w:ascii="Times New Roman" w:hAnsi="Times New Roman"/>
          <w:b/>
          <w:sz w:val="24"/>
          <w:szCs w:val="24"/>
        </w:rPr>
      </w:pPr>
      <w:r w:rsidRPr="00C54302">
        <w:rPr>
          <w:rFonts w:ascii="Times New Roman" w:hAnsi="Times New Roman"/>
          <w:b/>
          <w:sz w:val="24"/>
          <w:szCs w:val="24"/>
        </w:rPr>
        <w:t>ΝΑΞΟΣ</w:t>
      </w:r>
    </w:p>
    <w:p w:rsidR="00127961" w:rsidRPr="00C54302" w:rsidRDefault="00127961" w:rsidP="001F42CB">
      <w:pPr>
        <w:pStyle w:val="ListParagraph"/>
        <w:ind w:left="284"/>
        <w:jc w:val="both"/>
        <w:rPr>
          <w:rFonts w:ascii="Times New Roman" w:hAnsi="Times New Roman"/>
          <w:b/>
          <w:sz w:val="24"/>
          <w:szCs w:val="24"/>
        </w:rPr>
      </w:pPr>
      <w:r w:rsidRPr="00C54302">
        <w:rPr>
          <w:rFonts w:ascii="Times New Roman" w:hAnsi="Times New Roman"/>
          <w:b/>
          <w:sz w:val="24"/>
          <w:szCs w:val="24"/>
        </w:rPr>
        <w:t>ΞΕΧΑΣΜΕΝΑ</w:t>
      </w:r>
    </w:p>
    <w:p w:rsidR="00127961" w:rsidRPr="00C54302" w:rsidRDefault="00127961" w:rsidP="001F42CB">
      <w:pPr>
        <w:pStyle w:val="ListParagraph"/>
        <w:ind w:left="284"/>
        <w:jc w:val="both"/>
        <w:rPr>
          <w:rFonts w:ascii="Times New Roman" w:hAnsi="Times New Roman"/>
          <w:b/>
          <w:sz w:val="24"/>
          <w:szCs w:val="24"/>
        </w:rPr>
      </w:pPr>
      <w:r w:rsidRPr="00C54302">
        <w:rPr>
          <w:rFonts w:ascii="Times New Roman" w:hAnsi="Times New Roman"/>
          <w:b/>
          <w:sz w:val="24"/>
          <w:szCs w:val="24"/>
        </w:rPr>
        <w:t>ΟΜΟΡΦΑ</w:t>
      </w:r>
    </w:p>
    <w:p w:rsidR="00127961" w:rsidRPr="00C54302" w:rsidRDefault="00127961" w:rsidP="001F42CB">
      <w:pPr>
        <w:pStyle w:val="ListParagraph"/>
        <w:ind w:left="284"/>
        <w:jc w:val="both"/>
        <w:rPr>
          <w:rFonts w:ascii="Times New Roman" w:hAnsi="Times New Roman"/>
          <w:b/>
          <w:sz w:val="24"/>
          <w:szCs w:val="24"/>
        </w:rPr>
      </w:pPr>
      <w:r w:rsidRPr="00C54302">
        <w:rPr>
          <w:rFonts w:ascii="Times New Roman" w:hAnsi="Times New Roman"/>
          <w:b/>
          <w:sz w:val="24"/>
          <w:szCs w:val="24"/>
        </w:rPr>
        <w:t>ΠΥΞΙΔΑ</w:t>
      </w:r>
    </w:p>
    <w:p w:rsidR="00127961" w:rsidRPr="00C54302" w:rsidRDefault="00127961" w:rsidP="001F42CB">
      <w:pPr>
        <w:pStyle w:val="ListParagraph"/>
        <w:ind w:left="284"/>
        <w:jc w:val="both"/>
        <w:rPr>
          <w:rFonts w:ascii="Times New Roman" w:hAnsi="Times New Roman"/>
          <w:b/>
          <w:sz w:val="24"/>
          <w:szCs w:val="24"/>
        </w:rPr>
      </w:pPr>
      <w:r w:rsidRPr="00C54302">
        <w:rPr>
          <w:rFonts w:ascii="Times New Roman" w:hAnsi="Times New Roman"/>
          <w:b/>
          <w:sz w:val="24"/>
          <w:szCs w:val="24"/>
        </w:rPr>
        <w:t>ΡΑΓΙΣΜΕΝΑ</w:t>
      </w:r>
    </w:p>
    <w:p w:rsidR="00127961" w:rsidRPr="00C54302" w:rsidRDefault="00127961" w:rsidP="001F42CB">
      <w:pPr>
        <w:pStyle w:val="ListParagraph"/>
        <w:ind w:left="284"/>
        <w:jc w:val="both"/>
        <w:rPr>
          <w:rFonts w:ascii="Times New Roman" w:hAnsi="Times New Roman"/>
          <w:b/>
          <w:sz w:val="24"/>
          <w:szCs w:val="24"/>
        </w:rPr>
      </w:pPr>
      <w:r w:rsidRPr="00C54302">
        <w:rPr>
          <w:rFonts w:ascii="Times New Roman" w:hAnsi="Times New Roman"/>
          <w:b/>
          <w:sz w:val="24"/>
          <w:szCs w:val="24"/>
        </w:rPr>
        <w:t>ΣΥΛΛΟΓΗ</w:t>
      </w:r>
    </w:p>
    <w:p w:rsidR="00127961" w:rsidRPr="00C54302" w:rsidRDefault="00127961" w:rsidP="001F42CB">
      <w:pPr>
        <w:pStyle w:val="ListParagraph"/>
        <w:ind w:left="284"/>
        <w:jc w:val="both"/>
        <w:rPr>
          <w:rFonts w:ascii="Times New Roman" w:hAnsi="Times New Roman"/>
          <w:b/>
          <w:sz w:val="24"/>
          <w:szCs w:val="24"/>
        </w:rPr>
      </w:pPr>
      <w:r w:rsidRPr="00C54302">
        <w:rPr>
          <w:rFonts w:ascii="Times New Roman" w:hAnsi="Times New Roman"/>
          <w:b/>
          <w:sz w:val="24"/>
          <w:szCs w:val="24"/>
        </w:rPr>
        <w:t>ΤΕΧΝΗ</w:t>
      </w:r>
    </w:p>
    <w:p w:rsidR="00127961" w:rsidRPr="00C54302" w:rsidRDefault="00127961" w:rsidP="001F42CB">
      <w:pPr>
        <w:pStyle w:val="ListParagraph"/>
        <w:ind w:left="284"/>
        <w:jc w:val="both"/>
        <w:rPr>
          <w:rFonts w:ascii="Times New Roman" w:hAnsi="Times New Roman"/>
          <w:b/>
          <w:sz w:val="24"/>
          <w:szCs w:val="24"/>
        </w:rPr>
      </w:pPr>
      <w:r w:rsidRPr="00C54302">
        <w:rPr>
          <w:rFonts w:ascii="Times New Roman" w:hAnsi="Times New Roman"/>
          <w:b/>
          <w:sz w:val="24"/>
          <w:szCs w:val="24"/>
        </w:rPr>
        <w:t>ΥΛΙΚΟ</w:t>
      </w:r>
    </w:p>
    <w:p w:rsidR="00127961" w:rsidRPr="00C54302" w:rsidRDefault="00127961" w:rsidP="001F42CB">
      <w:pPr>
        <w:pStyle w:val="ListParagraph"/>
        <w:ind w:left="284"/>
        <w:jc w:val="both"/>
        <w:rPr>
          <w:rFonts w:ascii="Times New Roman" w:hAnsi="Times New Roman"/>
          <w:b/>
          <w:sz w:val="24"/>
          <w:szCs w:val="24"/>
        </w:rPr>
      </w:pPr>
      <w:r w:rsidRPr="00C54302">
        <w:rPr>
          <w:rFonts w:ascii="Times New Roman" w:hAnsi="Times New Roman"/>
          <w:b/>
          <w:sz w:val="24"/>
          <w:szCs w:val="24"/>
        </w:rPr>
        <w:t>ΦΥΛΑΚΑΣ</w:t>
      </w:r>
    </w:p>
    <w:p w:rsidR="00127961" w:rsidRPr="00C54302" w:rsidRDefault="00127961" w:rsidP="001F42CB">
      <w:pPr>
        <w:pStyle w:val="ListParagraph"/>
        <w:ind w:left="284"/>
        <w:jc w:val="both"/>
        <w:rPr>
          <w:rFonts w:ascii="Times New Roman" w:hAnsi="Times New Roman"/>
          <w:b/>
          <w:sz w:val="24"/>
          <w:szCs w:val="24"/>
        </w:rPr>
      </w:pPr>
      <w:r w:rsidRPr="00C54302">
        <w:rPr>
          <w:rFonts w:ascii="Times New Roman" w:hAnsi="Times New Roman"/>
          <w:b/>
          <w:sz w:val="24"/>
          <w:szCs w:val="24"/>
        </w:rPr>
        <w:t>ΧΩΜΑ</w:t>
      </w:r>
    </w:p>
    <w:p w:rsidR="00127961" w:rsidRPr="00C54302" w:rsidRDefault="00127961" w:rsidP="001F42CB">
      <w:pPr>
        <w:pStyle w:val="ListParagraph"/>
        <w:ind w:left="284"/>
        <w:jc w:val="both"/>
        <w:rPr>
          <w:rFonts w:ascii="Times New Roman" w:hAnsi="Times New Roman"/>
          <w:b/>
          <w:sz w:val="24"/>
          <w:szCs w:val="24"/>
        </w:rPr>
      </w:pPr>
      <w:r w:rsidRPr="00C54302">
        <w:rPr>
          <w:rFonts w:ascii="Times New Roman" w:hAnsi="Times New Roman"/>
          <w:b/>
          <w:sz w:val="24"/>
          <w:szCs w:val="24"/>
        </w:rPr>
        <w:t>ΨΥΧΗ</w:t>
      </w:r>
    </w:p>
    <w:p w:rsidR="00127961" w:rsidRPr="00C54302" w:rsidRDefault="00127961" w:rsidP="001F42CB">
      <w:pPr>
        <w:pStyle w:val="ListParagraph"/>
        <w:ind w:left="284"/>
        <w:jc w:val="both"/>
        <w:rPr>
          <w:rFonts w:ascii="Times New Roman" w:hAnsi="Times New Roman"/>
          <w:b/>
          <w:sz w:val="24"/>
          <w:szCs w:val="24"/>
        </w:rPr>
      </w:pPr>
      <w:r w:rsidRPr="00C54302">
        <w:rPr>
          <w:rFonts w:ascii="Times New Roman" w:hAnsi="Times New Roman"/>
          <w:b/>
          <w:sz w:val="24"/>
          <w:szCs w:val="24"/>
        </w:rPr>
        <w:t>Ω</w:t>
      </w:r>
      <w:r w:rsidR="00945706" w:rsidRPr="00C54302">
        <w:rPr>
          <w:rFonts w:ascii="Times New Roman" w:hAnsi="Times New Roman"/>
          <w:b/>
          <w:sz w:val="24"/>
          <w:szCs w:val="24"/>
        </w:rPr>
        <w:t>ΡΑΙΑ</w:t>
      </w:r>
    </w:p>
    <w:p w:rsidR="000E3282" w:rsidRPr="00C54302" w:rsidRDefault="000E3282" w:rsidP="001F42CB">
      <w:pPr>
        <w:pStyle w:val="ListParagraph"/>
        <w:ind w:left="284"/>
        <w:jc w:val="both"/>
        <w:rPr>
          <w:rFonts w:ascii="Times New Roman" w:hAnsi="Times New Roman"/>
          <w:sz w:val="24"/>
          <w:szCs w:val="24"/>
        </w:rPr>
      </w:pPr>
    </w:p>
    <w:p w:rsidR="000E3282" w:rsidRPr="00C54302" w:rsidRDefault="000E3282" w:rsidP="001F42CB">
      <w:pPr>
        <w:pStyle w:val="ListParagraph"/>
        <w:numPr>
          <w:ilvl w:val="0"/>
          <w:numId w:val="19"/>
        </w:numPr>
        <w:ind w:left="284" w:firstLine="0"/>
        <w:jc w:val="both"/>
        <w:rPr>
          <w:rFonts w:ascii="Times New Roman" w:hAnsi="Times New Roman"/>
          <w:sz w:val="24"/>
          <w:szCs w:val="24"/>
        </w:rPr>
      </w:pPr>
      <w:r w:rsidRPr="00C54302">
        <w:rPr>
          <w:rFonts w:ascii="Times New Roman" w:hAnsi="Times New Roman"/>
          <w:b/>
          <w:sz w:val="24"/>
          <w:szCs w:val="24"/>
        </w:rPr>
        <w:t>«</w:t>
      </w:r>
      <w:r w:rsidR="0043351C">
        <w:rPr>
          <w:rFonts w:ascii="Times New Roman" w:hAnsi="Times New Roman"/>
          <w:b/>
          <w:sz w:val="24"/>
          <w:szCs w:val="24"/>
        </w:rPr>
        <w:t>Α</w:t>
      </w:r>
      <w:r w:rsidR="0043351C" w:rsidRPr="00C54302">
        <w:rPr>
          <w:rFonts w:ascii="Times New Roman" w:hAnsi="Times New Roman"/>
          <w:b/>
          <w:sz w:val="24"/>
          <w:szCs w:val="24"/>
        </w:rPr>
        <w:t>π</w:t>
      </w:r>
      <w:r w:rsidR="0043351C">
        <w:rPr>
          <w:rFonts w:ascii="Times New Roman" w:hAnsi="Times New Roman"/>
          <w:b/>
          <w:sz w:val="24"/>
          <w:szCs w:val="24"/>
        </w:rPr>
        <w:t>ό</w:t>
      </w:r>
      <w:r w:rsidR="0043351C" w:rsidRPr="00C54302">
        <w:rPr>
          <w:rFonts w:ascii="Times New Roman" w:hAnsi="Times New Roman"/>
          <w:b/>
          <w:sz w:val="24"/>
          <w:szCs w:val="24"/>
        </w:rPr>
        <w:t xml:space="preserve"> τις Κυκλάδες στο μουσείο</w:t>
      </w:r>
      <w:r w:rsidRPr="00C54302">
        <w:rPr>
          <w:rFonts w:ascii="Times New Roman" w:hAnsi="Times New Roman"/>
          <w:b/>
          <w:sz w:val="24"/>
          <w:szCs w:val="24"/>
        </w:rPr>
        <w:t xml:space="preserve">». </w:t>
      </w:r>
      <w:r w:rsidRPr="00C54302">
        <w:rPr>
          <w:rFonts w:ascii="Times New Roman" w:hAnsi="Times New Roman"/>
          <w:sz w:val="24"/>
          <w:szCs w:val="24"/>
        </w:rPr>
        <w:t>Τα νήπια αποφασίζουν να χρησιμοποιήσουν πλαστικοποιημένες εικόνες των ειδωλίων</w:t>
      </w:r>
      <w:r w:rsidR="00CA2344" w:rsidRPr="00C54302">
        <w:rPr>
          <w:rFonts w:ascii="Times New Roman" w:hAnsi="Times New Roman"/>
          <w:sz w:val="24"/>
          <w:szCs w:val="24"/>
        </w:rPr>
        <w:t xml:space="preserve"> και να παίξουν </w:t>
      </w:r>
      <w:r w:rsidR="00D003B6" w:rsidRPr="00C54302">
        <w:rPr>
          <w:rFonts w:ascii="Times New Roman" w:hAnsi="Times New Roman"/>
          <w:sz w:val="24"/>
          <w:szCs w:val="24"/>
        </w:rPr>
        <w:t xml:space="preserve">στη γωνιά του </w:t>
      </w:r>
      <w:r w:rsidR="007024C8" w:rsidRPr="00C54302">
        <w:rPr>
          <w:rFonts w:ascii="Times New Roman" w:hAnsi="Times New Roman"/>
          <w:sz w:val="24"/>
          <w:szCs w:val="24"/>
        </w:rPr>
        <w:t>κουκλοθέατρου</w:t>
      </w:r>
      <w:r w:rsidR="00D003B6" w:rsidRPr="00C54302">
        <w:rPr>
          <w:rFonts w:ascii="Times New Roman" w:hAnsi="Times New Roman"/>
          <w:sz w:val="24"/>
          <w:szCs w:val="24"/>
        </w:rPr>
        <w:t xml:space="preserve"> </w:t>
      </w:r>
      <w:r w:rsidR="00CA2344" w:rsidRPr="00C54302">
        <w:rPr>
          <w:rFonts w:ascii="Times New Roman" w:hAnsi="Times New Roman"/>
          <w:sz w:val="24"/>
          <w:szCs w:val="24"/>
        </w:rPr>
        <w:t>μια μικρή παράσταση με στιγμι</w:t>
      </w:r>
      <w:r w:rsidR="00A042F3" w:rsidRPr="00C54302">
        <w:rPr>
          <w:rFonts w:ascii="Times New Roman" w:hAnsi="Times New Roman"/>
          <w:sz w:val="24"/>
          <w:szCs w:val="24"/>
        </w:rPr>
        <w:t xml:space="preserve">ότυπα, ζωντανεύοντας τα αγαλματίδια που αφηγούνται την πορεία τους από τις Κυκλάδες στο μουσείο. </w:t>
      </w:r>
    </w:p>
    <w:p w:rsidR="005E10FD" w:rsidRPr="00C54302" w:rsidRDefault="005E10FD" w:rsidP="001F42CB">
      <w:pPr>
        <w:pStyle w:val="ListParagraph"/>
        <w:ind w:left="284"/>
        <w:jc w:val="both"/>
        <w:rPr>
          <w:rFonts w:ascii="Times New Roman" w:hAnsi="Times New Roman"/>
          <w:sz w:val="24"/>
          <w:szCs w:val="24"/>
        </w:rPr>
      </w:pPr>
    </w:p>
    <w:p w:rsidR="005768E0" w:rsidRDefault="005768E0">
      <w:pPr>
        <w:rPr>
          <w:b/>
          <w:sz w:val="28"/>
          <w:highlight w:val="lightGray"/>
        </w:rPr>
      </w:pPr>
      <w:r>
        <w:rPr>
          <w:b/>
          <w:sz w:val="28"/>
          <w:highlight w:val="lightGray"/>
        </w:rPr>
        <w:br w:type="page"/>
      </w:r>
    </w:p>
    <w:p w:rsidR="008404CE" w:rsidRPr="00993499" w:rsidRDefault="008662D6" w:rsidP="001F42CB">
      <w:pPr>
        <w:spacing w:line="276" w:lineRule="auto"/>
        <w:ind w:left="284"/>
        <w:jc w:val="center"/>
        <w:rPr>
          <w:b/>
          <w:sz w:val="28"/>
        </w:rPr>
      </w:pPr>
      <w:r w:rsidRPr="00993499">
        <w:rPr>
          <w:b/>
          <w:sz w:val="28"/>
          <w:highlight w:val="lightGray"/>
        </w:rPr>
        <w:lastRenderedPageBreak/>
        <w:t>Αξιολόγηση</w:t>
      </w:r>
    </w:p>
    <w:p w:rsidR="002471A7" w:rsidRPr="00C54302" w:rsidRDefault="002471A7" w:rsidP="001F42CB">
      <w:pPr>
        <w:spacing w:line="276" w:lineRule="auto"/>
        <w:ind w:left="284"/>
        <w:jc w:val="both"/>
      </w:pPr>
    </w:p>
    <w:p w:rsidR="006538D3" w:rsidRPr="00C54302" w:rsidRDefault="0043351C" w:rsidP="001F42CB">
      <w:pPr>
        <w:spacing w:line="276" w:lineRule="auto"/>
        <w:ind w:left="284"/>
        <w:jc w:val="both"/>
      </w:pPr>
      <w:r>
        <w:tab/>
      </w:r>
      <w:r w:rsidR="00B8161E" w:rsidRPr="00C54302">
        <w:t>Τα νήπια ανέπτυξαν σημαντικό ενδιαφέρον για τα μουσειακά αντικείμενα και ενθουσιάστηκαν με την επίσκεψή τους στο ΜΚΤ. Με τις διάφορες δραστηριότητες στις οποίες συ</w:t>
      </w:r>
      <w:r w:rsidR="006538D3" w:rsidRPr="00C54302">
        <w:t>μμετείχαν και στις τρεις φάσεις</w:t>
      </w:r>
      <w:r w:rsidR="00430F23" w:rsidRPr="00C54302">
        <w:t xml:space="preserve"> τα οφέλη ήταν γνωστικά, κοινωνικά</w:t>
      </w:r>
      <w:r w:rsidR="009F751B">
        <w:t xml:space="preserve"> και</w:t>
      </w:r>
      <w:r w:rsidR="00430F23" w:rsidRPr="00C54302">
        <w:t xml:space="preserve"> συναισθηματικά</w:t>
      </w:r>
      <w:r w:rsidR="006538D3" w:rsidRPr="00C54302">
        <w:t>:</w:t>
      </w:r>
    </w:p>
    <w:p w:rsidR="006538D3" w:rsidRPr="00C54302" w:rsidRDefault="006538D3" w:rsidP="001F42CB">
      <w:pPr>
        <w:pStyle w:val="ListParagraph"/>
        <w:numPr>
          <w:ilvl w:val="0"/>
          <w:numId w:val="21"/>
        </w:numPr>
        <w:ind w:left="284" w:firstLine="0"/>
        <w:jc w:val="both"/>
        <w:rPr>
          <w:rFonts w:ascii="Times New Roman" w:hAnsi="Times New Roman"/>
          <w:sz w:val="24"/>
          <w:szCs w:val="24"/>
        </w:rPr>
      </w:pPr>
      <w:r w:rsidRPr="00C54302">
        <w:rPr>
          <w:rFonts w:ascii="Times New Roman" w:hAnsi="Times New Roman"/>
          <w:sz w:val="24"/>
          <w:szCs w:val="24"/>
        </w:rPr>
        <w:t xml:space="preserve">Αναπτύχθηκε η περιέργεια των νηπίων για την «ανακάλυψη» του ανθρωπογενούς περιβάλλοντος. </w:t>
      </w:r>
    </w:p>
    <w:p w:rsidR="00430F23" w:rsidRPr="00C54302" w:rsidRDefault="006538D3" w:rsidP="001F42CB">
      <w:pPr>
        <w:pStyle w:val="ListParagraph"/>
        <w:numPr>
          <w:ilvl w:val="0"/>
          <w:numId w:val="21"/>
        </w:numPr>
        <w:ind w:left="284" w:firstLine="0"/>
        <w:jc w:val="both"/>
        <w:rPr>
          <w:rFonts w:ascii="Times New Roman" w:hAnsi="Times New Roman"/>
          <w:sz w:val="24"/>
          <w:szCs w:val="24"/>
        </w:rPr>
      </w:pPr>
      <w:r w:rsidRPr="00C54302">
        <w:rPr>
          <w:rFonts w:ascii="Times New Roman" w:hAnsi="Times New Roman"/>
          <w:sz w:val="24"/>
          <w:szCs w:val="24"/>
        </w:rPr>
        <w:t>Καλλιεργήθηκαν κίνητρα και ενδιαφ</w:t>
      </w:r>
      <w:r w:rsidR="00DF7FC2" w:rsidRPr="00C54302">
        <w:rPr>
          <w:rFonts w:ascii="Times New Roman" w:hAnsi="Times New Roman"/>
          <w:sz w:val="24"/>
          <w:szCs w:val="24"/>
        </w:rPr>
        <w:t>έροντα</w:t>
      </w:r>
      <w:r w:rsidR="007024C8">
        <w:rPr>
          <w:rFonts w:ascii="Times New Roman" w:hAnsi="Times New Roman"/>
          <w:sz w:val="24"/>
          <w:szCs w:val="24"/>
        </w:rPr>
        <w:t>.</w:t>
      </w:r>
    </w:p>
    <w:p w:rsidR="008662D6" w:rsidRPr="00C54302" w:rsidRDefault="00430F23" w:rsidP="001F42CB">
      <w:pPr>
        <w:pStyle w:val="ListParagraph"/>
        <w:numPr>
          <w:ilvl w:val="0"/>
          <w:numId w:val="21"/>
        </w:numPr>
        <w:ind w:left="284" w:firstLine="0"/>
        <w:jc w:val="both"/>
        <w:rPr>
          <w:rFonts w:ascii="Times New Roman" w:hAnsi="Times New Roman"/>
          <w:sz w:val="24"/>
          <w:szCs w:val="24"/>
        </w:rPr>
      </w:pPr>
      <w:r w:rsidRPr="00C54302">
        <w:rPr>
          <w:rFonts w:ascii="Times New Roman" w:hAnsi="Times New Roman"/>
          <w:sz w:val="24"/>
          <w:szCs w:val="24"/>
        </w:rPr>
        <w:t xml:space="preserve">Καλλιεργήθηκαν </w:t>
      </w:r>
      <w:r w:rsidR="00B8161E" w:rsidRPr="00C54302">
        <w:rPr>
          <w:rFonts w:ascii="Times New Roman" w:hAnsi="Times New Roman"/>
          <w:sz w:val="24"/>
          <w:szCs w:val="24"/>
        </w:rPr>
        <w:t>δεξιότητες</w:t>
      </w:r>
      <w:r w:rsidR="00356554" w:rsidRPr="00C54302">
        <w:rPr>
          <w:rFonts w:ascii="Times New Roman" w:hAnsi="Times New Roman"/>
          <w:sz w:val="24"/>
          <w:szCs w:val="24"/>
        </w:rPr>
        <w:t xml:space="preserve"> </w:t>
      </w:r>
      <w:r w:rsidR="006538D3" w:rsidRPr="00C54302">
        <w:rPr>
          <w:rFonts w:ascii="Times New Roman" w:hAnsi="Times New Roman"/>
          <w:sz w:val="24"/>
          <w:szCs w:val="24"/>
        </w:rPr>
        <w:t>εξοικείωσης με την τέχνη και τον πολιτισμό</w:t>
      </w:r>
      <w:r w:rsidR="007E115E">
        <w:rPr>
          <w:rFonts w:ascii="Times New Roman" w:hAnsi="Times New Roman"/>
          <w:sz w:val="24"/>
          <w:szCs w:val="24"/>
        </w:rPr>
        <w:t xml:space="preserve"> και</w:t>
      </w:r>
      <w:r w:rsidR="006538D3" w:rsidRPr="00C54302">
        <w:rPr>
          <w:rFonts w:ascii="Times New Roman" w:hAnsi="Times New Roman"/>
          <w:sz w:val="24"/>
          <w:szCs w:val="24"/>
        </w:rPr>
        <w:t xml:space="preserve"> θετική στάση για τα μουσεία</w:t>
      </w:r>
      <w:r w:rsidR="007024C8">
        <w:rPr>
          <w:rFonts w:ascii="Times New Roman" w:hAnsi="Times New Roman"/>
          <w:sz w:val="24"/>
          <w:szCs w:val="24"/>
        </w:rPr>
        <w:t>.</w:t>
      </w:r>
    </w:p>
    <w:p w:rsidR="00430F23" w:rsidRPr="00C54302" w:rsidRDefault="00430F23" w:rsidP="001F42CB">
      <w:pPr>
        <w:pStyle w:val="ListParagraph"/>
        <w:numPr>
          <w:ilvl w:val="0"/>
          <w:numId w:val="21"/>
        </w:numPr>
        <w:ind w:left="284" w:firstLine="0"/>
        <w:jc w:val="both"/>
        <w:rPr>
          <w:rFonts w:ascii="Times New Roman" w:hAnsi="Times New Roman"/>
          <w:sz w:val="24"/>
          <w:szCs w:val="24"/>
        </w:rPr>
      </w:pPr>
      <w:r w:rsidRPr="00C54302">
        <w:rPr>
          <w:rFonts w:ascii="Times New Roman" w:hAnsi="Times New Roman"/>
          <w:sz w:val="24"/>
          <w:szCs w:val="24"/>
        </w:rPr>
        <w:t xml:space="preserve">Εισήχθη νέο υλικό στο λεξιλόγιό </w:t>
      </w:r>
      <w:r w:rsidR="007024C8">
        <w:rPr>
          <w:rFonts w:ascii="Times New Roman" w:hAnsi="Times New Roman"/>
          <w:sz w:val="24"/>
          <w:szCs w:val="24"/>
        </w:rPr>
        <w:t>τους.</w:t>
      </w:r>
    </w:p>
    <w:p w:rsidR="009A648D" w:rsidRPr="00C54302" w:rsidRDefault="009A648D" w:rsidP="001F42CB">
      <w:pPr>
        <w:pStyle w:val="ListParagraph"/>
        <w:numPr>
          <w:ilvl w:val="0"/>
          <w:numId w:val="21"/>
        </w:numPr>
        <w:ind w:left="284" w:firstLine="0"/>
        <w:jc w:val="both"/>
        <w:rPr>
          <w:rFonts w:ascii="Times New Roman" w:hAnsi="Times New Roman"/>
          <w:sz w:val="24"/>
          <w:szCs w:val="24"/>
        </w:rPr>
      </w:pPr>
      <w:r w:rsidRPr="00C54302">
        <w:rPr>
          <w:rFonts w:ascii="Times New Roman" w:hAnsi="Times New Roman"/>
          <w:sz w:val="24"/>
          <w:szCs w:val="24"/>
        </w:rPr>
        <w:t xml:space="preserve">Ενθαρρύνθηκε η δημιουργικότητα και η </w:t>
      </w:r>
      <w:proofErr w:type="spellStart"/>
      <w:r w:rsidRPr="00C54302">
        <w:rPr>
          <w:rFonts w:ascii="Times New Roman" w:hAnsi="Times New Roman"/>
          <w:sz w:val="24"/>
          <w:szCs w:val="24"/>
        </w:rPr>
        <w:t>αυτοέκφραση</w:t>
      </w:r>
      <w:proofErr w:type="spellEnd"/>
      <w:r w:rsidR="007024C8">
        <w:rPr>
          <w:rFonts w:ascii="Times New Roman" w:hAnsi="Times New Roman"/>
          <w:sz w:val="24"/>
          <w:szCs w:val="24"/>
        </w:rPr>
        <w:t>.</w:t>
      </w:r>
    </w:p>
    <w:p w:rsidR="009A648D" w:rsidRPr="00C54302" w:rsidRDefault="009A648D" w:rsidP="001F42CB">
      <w:pPr>
        <w:pStyle w:val="ListParagraph"/>
        <w:numPr>
          <w:ilvl w:val="0"/>
          <w:numId w:val="21"/>
        </w:numPr>
        <w:ind w:left="284" w:firstLine="0"/>
        <w:jc w:val="both"/>
        <w:rPr>
          <w:rFonts w:ascii="Times New Roman" w:hAnsi="Times New Roman"/>
          <w:sz w:val="24"/>
          <w:szCs w:val="24"/>
        </w:rPr>
      </w:pPr>
      <w:r w:rsidRPr="00C54302">
        <w:rPr>
          <w:rFonts w:ascii="Times New Roman" w:hAnsi="Times New Roman"/>
          <w:sz w:val="24"/>
          <w:szCs w:val="24"/>
        </w:rPr>
        <w:t>Δόθηκαν ερεθίσματα και σημεία εκκίνησης για αναζ</w:t>
      </w:r>
      <w:r w:rsidR="00967AF1" w:rsidRPr="00C54302">
        <w:rPr>
          <w:rFonts w:ascii="Times New Roman" w:hAnsi="Times New Roman"/>
          <w:sz w:val="24"/>
          <w:szCs w:val="24"/>
        </w:rPr>
        <w:t xml:space="preserve">ήτηση της γνώσης, για παιχνίδι και </w:t>
      </w:r>
      <w:r w:rsidRPr="00C54302">
        <w:rPr>
          <w:rFonts w:ascii="Times New Roman" w:hAnsi="Times New Roman"/>
          <w:sz w:val="24"/>
          <w:szCs w:val="24"/>
        </w:rPr>
        <w:t>ανακάλυψη</w:t>
      </w:r>
      <w:r w:rsidR="007024C8">
        <w:rPr>
          <w:rFonts w:ascii="Times New Roman" w:hAnsi="Times New Roman"/>
          <w:sz w:val="24"/>
          <w:szCs w:val="24"/>
        </w:rPr>
        <w:t>.</w:t>
      </w:r>
    </w:p>
    <w:p w:rsidR="008A6640" w:rsidRPr="00C54302" w:rsidRDefault="008A6640" w:rsidP="001F42CB">
      <w:pPr>
        <w:ind w:left="284"/>
        <w:jc w:val="both"/>
      </w:pPr>
      <w:r w:rsidRPr="00C54302">
        <w:t>Επίση</w:t>
      </w:r>
      <w:r w:rsidR="00DF7FC2" w:rsidRPr="00C54302">
        <w:t>ς</w:t>
      </w:r>
      <w:r w:rsidRPr="00C54302">
        <w:t>, τα νήπια:</w:t>
      </w:r>
    </w:p>
    <w:p w:rsidR="00430F23" w:rsidRPr="00C54302" w:rsidRDefault="00430F23" w:rsidP="001F42CB">
      <w:pPr>
        <w:pStyle w:val="ListParagraph"/>
        <w:numPr>
          <w:ilvl w:val="0"/>
          <w:numId w:val="21"/>
        </w:numPr>
        <w:ind w:left="284" w:firstLine="0"/>
        <w:jc w:val="both"/>
        <w:rPr>
          <w:rFonts w:ascii="Times New Roman" w:hAnsi="Times New Roman"/>
          <w:sz w:val="24"/>
          <w:szCs w:val="24"/>
        </w:rPr>
      </w:pPr>
      <w:r w:rsidRPr="00C54302">
        <w:rPr>
          <w:rFonts w:ascii="Times New Roman" w:hAnsi="Times New Roman"/>
          <w:sz w:val="24"/>
          <w:szCs w:val="24"/>
        </w:rPr>
        <w:t>Ενεπλάκησαν με πρωτόγνωρες εμπειρίες</w:t>
      </w:r>
      <w:r w:rsidR="007024C8">
        <w:rPr>
          <w:rFonts w:ascii="Times New Roman" w:hAnsi="Times New Roman"/>
          <w:sz w:val="24"/>
          <w:szCs w:val="24"/>
        </w:rPr>
        <w:t>.</w:t>
      </w:r>
    </w:p>
    <w:p w:rsidR="00430F23" w:rsidRPr="00C54302" w:rsidRDefault="00430F23" w:rsidP="001F42CB">
      <w:pPr>
        <w:pStyle w:val="ListParagraph"/>
        <w:numPr>
          <w:ilvl w:val="0"/>
          <w:numId w:val="21"/>
        </w:numPr>
        <w:ind w:left="284" w:firstLine="0"/>
        <w:jc w:val="both"/>
        <w:rPr>
          <w:rFonts w:ascii="Times New Roman" w:hAnsi="Times New Roman"/>
          <w:sz w:val="24"/>
          <w:szCs w:val="24"/>
        </w:rPr>
      </w:pPr>
      <w:r w:rsidRPr="00C54302">
        <w:rPr>
          <w:rFonts w:ascii="Times New Roman" w:hAnsi="Times New Roman"/>
          <w:sz w:val="24"/>
          <w:szCs w:val="24"/>
        </w:rPr>
        <w:t>Γνώρισαν πρόσωπα και περιβάλλοντα</w:t>
      </w:r>
      <w:r w:rsidR="007024C8">
        <w:rPr>
          <w:rFonts w:ascii="Times New Roman" w:hAnsi="Times New Roman"/>
          <w:sz w:val="24"/>
          <w:szCs w:val="24"/>
        </w:rPr>
        <w:t>.</w:t>
      </w:r>
    </w:p>
    <w:p w:rsidR="00430F23" w:rsidRPr="00C54302" w:rsidRDefault="00430F23" w:rsidP="001F42CB">
      <w:pPr>
        <w:pStyle w:val="ListParagraph"/>
        <w:numPr>
          <w:ilvl w:val="0"/>
          <w:numId w:val="21"/>
        </w:numPr>
        <w:ind w:left="284" w:firstLine="0"/>
        <w:jc w:val="both"/>
        <w:rPr>
          <w:rFonts w:ascii="Times New Roman" w:hAnsi="Times New Roman"/>
          <w:sz w:val="24"/>
          <w:szCs w:val="24"/>
        </w:rPr>
      </w:pPr>
      <w:r w:rsidRPr="00C54302">
        <w:rPr>
          <w:rFonts w:ascii="Times New Roman" w:hAnsi="Times New Roman"/>
          <w:sz w:val="24"/>
          <w:szCs w:val="24"/>
        </w:rPr>
        <w:t>Διατύπωσαν κρίσεις και υποθέσεις</w:t>
      </w:r>
      <w:r w:rsidR="007024C8">
        <w:rPr>
          <w:rFonts w:ascii="Times New Roman" w:hAnsi="Times New Roman"/>
          <w:sz w:val="24"/>
          <w:szCs w:val="24"/>
        </w:rPr>
        <w:t>.</w:t>
      </w:r>
    </w:p>
    <w:p w:rsidR="006A0540" w:rsidRPr="00C54302" w:rsidRDefault="006A0540" w:rsidP="001F42CB">
      <w:pPr>
        <w:pStyle w:val="ListParagraph"/>
        <w:numPr>
          <w:ilvl w:val="0"/>
          <w:numId w:val="21"/>
        </w:numPr>
        <w:ind w:left="284" w:firstLine="0"/>
        <w:jc w:val="both"/>
        <w:rPr>
          <w:rFonts w:ascii="Times New Roman" w:hAnsi="Times New Roman"/>
          <w:sz w:val="24"/>
          <w:szCs w:val="24"/>
        </w:rPr>
      </w:pPr>
      <w:r w:rsidRPr="00C54302">
        <w:rPr>
          <w:rFonts w:ascii="Times New Roman" w:hAnsi="Times New Roman"/>
          <w:sz w:val="24"/>
          <w:szCs w:val="24"/>
        </w:rPr>
        <w:t xml:space="preserve">Προσέγγισαν </w:t>
      </w:r>
      <w:r w:rsidR="008A6640" w:rsidRPr="00C54302">
        <w:rPr>
          <w:rFonts w:ascii="Times New Roman" w:hAnsi="Times New Roman"/>
          <w:sz w:val="24"/>
          <w:szCs w:val="24"/>
        </w:rPr>
        <w:t xml:space="preserve">τη γνώση </w:t>
      </w:r>
      <w:r w:rsidRPr="00C54302">
        <w:rPr>
          <w:rFonts w:ascii="Times New Roman" w:hAnsi="Times New Roman"/>
          <w:sz w:val="24"/>
          <w:szCs w:val="24"/>
        </w:rPr>
        <w:t>διαθεματικά</w:t>
      </w:r>
      <w:r w:rsidR="007024C8">
        <w:rPr>
          <w:rFonts w:ascii="Times New Roman" w:hAnsi="Times New Roman"/>
          <w:sz w:val="24"/>
          <w:szCs w:val="24"/>
        </w:rPr>
        <w:t>.</w:t>
      </w:r>
    </w:p>
    <w:p w:rsidR="008A6640" w:rsidRPr="00C54302" w:rsidRDefault="008A6640" w:rsidP="001F42CB">
      <w:pPr>
        <w:pStyle w:val="ListParagraph"/>
        <w:numPr>
          <w:ilvl w:val="0"/>
          <w:numId w:val="21"/>
        </w:numPr>
        <w:ind w:left="284" w:firstLine="0"/>
        <w:jc w:val="both"/>
        <w:rPr>
          <w:rFonts w:ascii="Times New Roman" w:hAnsi="Times New Roman"/>
          <w:sz w:val="24"/>
          <w:szCs w:val="24"/>
        </w:rPr>
      </w:pPr>
      <w:r w:rsidRPr="00C54302">
        <w:rPr>
          <w:rFonts w:ascii="Times New Roman" w:hAnsi="Times New Roman"/>
          <w:sz w:val="24"/>
          <w:szCs w:val="24"/>
        </w:rPr>
        <w:t xml:space="preserve">Ενέπλεξαν τους γονείς </w:t>
      </w:r>
      <w:r w:rsidR="007024C8">
        <w:rPr>
          <w:rFonts w:ascii="Times New Roman" w:hAnsi="Times New Roman"/>
          <w:sz w:val="24"/>
          <w:szCs w:val="24"/>
        </w:rPr>
        <w:t>τους.</w:t>
      </w:r>
    </w:p>
    <w:p w:rsidR="00430F23" w:rsidRPr="00C54302" w:rsidRDefault="00430F23" w:rsidP="001F42CB">
      <w:pPr>
        <w:pStyle w:val="ListParagraph"/>
        <w:numPr>
          <w:ilvl w:val="0"/>
          <w:numId w:val="21"/>
        </w:numPr>
        <w:ind w:left="284" w:firstLine="0"/>
        <w:jc w:val="both"/>
        <w:rPr>
          <w:rFonts w:ascii="Times New Roman" w:hAnsi="Times New Roman"/>
          <w:sz w:val="24"/>
          <w:szCs w:val="24"/>
        </w:rPr>
      </w:pPr>
      <w:r w:rsidRPr="00C54302">
        <w:rPr>
          <w:rFonts w:ascii="Times New Roman" w:hAnsi="Times New Roman"/>
          <w:sz w:val="24"/>
          <w:szCs w:val="24"/>
        </w:rPr>
        <w:t>Εξέφρασαν τη γνώμη τους</w:t>
      </w:r>
      <w:r w:rsidR="006A0540" w:rsidRPr="00C54302">
        <w:rPr>
          <w:rFonts w:ascii="Times New Roman" w:hAnsi="Times New Roman"/>
          <w:sz w:val="24"/>
          <w:szCs w:val="24"/>
        </w:rPr>
        <w:t xml:space="preserve"> και τα συναισθήματά </w:t>
      </w:r>
      <w:r w:rsidR="007024C8">
        <w:rPr>
          <w:rFonts w:ascii="Times New Roman" w:hAnsi="Times New Roman"/>
          <w:sz w:val="24"/>
          <w:szCs w:val="24"/>
        </w:rPr>
        <w:t>τους.</w:t>
      </w:r>
    </w:p>
    <w:p w:rsidR="00967AF1" w:rsidRDefault="007024C8" w:rsidP="001F42CB">
      <w:pPr>
        <w:ind w:left="284"/>
        <w:jc w:val="both"/>
      </w:pPr>
      <w:r>
        <w:tab/>
      </w:r>
      <w:r w:rsidR="00F631A7">
        <w:t>Εν κατακλείδι, όλοι οι συμμετέχοντες</w:t>
      </w:r>
      <w:r w:rsidR="00F631A7" w:rsidRPr="00F631A7">
        <w:t>,</w:t>
      </w:r>
      <w:r w:rsidR="00967AF1" w:rsidRPr="00C54302">
        <w:t xml:space="preserve"> παιδιά, γονείς, ερμηνευτές</w:t>
      </w:r>
      <w:r w:rsidR="00F631A7" w:rsidRPr="00F631A7">
        <w:t>,</w:t>
      </w:r>
      <w:r w:rsidR="00967AF1" w:rsidRPr="00C54302">
        <w:t xml:space="preserve"> νιώσαμε να δημιουργούνται ανάμεσά μας συνεκτικοί δεσμοί. Νιώσαμε ότι τα μουσεία, οι άνθρωποί τους, οι συλλογές και τα αν</w:t>
      </w:r>
      <w:r w:rsidR="008A2710" w:rsidRPr="00C54302">
        <w:t>τικείμενά τους συναντώνται. Με τον τρόπο αυτό,</w:t>
      </w:r>
      <w:r w:rsidR="00967AF1" w:rsidRPr="00C54302">
        <w:t xml:space="preserve"> μουσείο και σχολείο βαδίζουν μαζί χέρι</w:t>
      </w:r>
      <w:r w:rsidR="00F631A7" w:rsidRPr="00F631A7">
        <w:t>-</w:t>
      </w:r>
      <w:r w:rsidR="00967AF1" w:rsidRPr="00C54302">
        <w:t xml:space="preserve">χέρι. </w:t>
      </w:r>
      <w:r w:rsidR="008A2710" w:rsidRPr="00C54302">
        <w:t>Τα ειδώλια με τα διπλωμένα χέρια ζωντανεύουν, ξεδιπλώνουν τα χέρια τους που πλησιάζουν τα δικά μας και ... πορευόμαστε όλοι μαζί ενωμένοι.</w:t>
      </w:r>
    </w:p>
    <w:p w:rsidR="005768E0" w:rsidRDefault="005768E0" w:rsidP="001F42CB">
      <w:pPr>
        <w:ind w:left="284"/>
        <w:jc w:val="both"/>
      </w:pPr>
    </w:p>
    <w:p w:rsidR="005768E0" w:rsidRDefault="005768E0" w:rsidP="005768E0">
      <w:pPr>
        <w:ind w:left="284"/>
        <w:jc w:val="center"/>
        <w:rPr>
          <w:b/>
          <w:sz w:val="28"/>
        </w:rPr>
      </w:pPr>
      <w:r w:rsidRPr="005768E0">
        <w:rPr>
          <w:b/>
          <w:sz w:val="28"/>
          <w:highlight w:val="lightGray"/>
        </w:rPr>
        <w:t>Διάχυση</w:t>
      </w:r>
    </w:p>
    <w:p w:rsidR="005768E0" w:rsidRDefault="005768E0" w:rsidP="005768E0">
      <w:pPr>
        <w:ind w:left="284"/>
        <w:jc w:val="center"/>
        <w:rPr>
          <w:b/>
          <w:sz w:val="28"/>
        </w:rPr>
      </w:pPr>
    </w:p>
    <w:p w:rsidR="005768E0" w:rsidRPr="007027AD" w:rsidRDefault="005768E0" w:rsidP="005768E0">
      <w:pPr>
        <w:ind w:left="284"/>
        <w:jc w:val="both"/>
      </w:pPr>
      <w:r>
        <w:tab/>
      </w:r>
      <w:r w:rsidRPr="005768E0">
        <w:t xml:space="preserve">Το εκπαιδευτικό πρόγραμμα παρουσιάστηκε στο πλαίσιο εκδήλωσης με αφορμή τη </w:t>
      </w:r>
      <w:r w:rsidRPr="005768E0">
        <w:rPr>
          <w:i/>
        </w:rPr>
        <w:t>Διεθνή Ημέρα Μουσείων</w:t>
      </w:r>
      <w:r w:rsidRPr="005768E0">
        <w:t xml:space="preserve"> (ΔΗΜ-2014). Στην παρουσίαση χρησιμοποιήθηκε ο τίτλος </w:t>
      </w:r>
      <w:r w:rsidRPr="007027AD">
        <w:t xml:space="preserve">«Του κύκλου τα ειδώλια. Οι συλλογές των μουσείων μας ενώνουν». Την εκδήλωση διοργάνωσε το Κέντρο Μουσειακών Ερευνών σε συνεργασία με φοιτητές και διπλωματούχους μουσειολόγους του </w:t>
      </w:r>
      <w:proofErr w:type="spellStart"/>
      <w:r w:rsidRPr="007027AD">
        <w:t>Διατμηματικού</w:t>
      </w:r>
      <w:proofErr w:type="spellEnd"/>
      <w:r w:rsidRPr="007027AD">
        <w:t xml:space="preserve"> Μεταπτυχιακού Προγράμματος Μουσειακές Σπουδές του Εθνικού και Καποδιστριακού Πανεπιστημίου Αθηνών στις 11/05/14, στο Μουσείο Ιστορίας του Πανεπιστημίου Αθηνών.</w:t>
      </w:r>
    </w:p>
    <w:p w:rsidR="005768E0" w:rsidRPr="004F6B12" w:rsidRDefault="005768E0" w:rsidP="005768E0">
      <w:pPr>
        <w:ind w:left="284"/>
        <w:jc w:val="both"/>
      </w:pPr>
      <w:r>
        <w:tab/>
      </w:r>
      <w:r w:rsidRPr="005768E0">
        <w:t xml:space="preserve">Το σύνολο των εμπλουτισμένων δραστηριοτήτων -όπως αυτές σχεδιάστηκαν  και πραγματοποιήθηκαν εντός της σχολικής τάξης- και η δημιουργία </w:t>
      </w:r>
      <w:r w:rsidRPr="005768E0">
        <w:lastRenderedPageBreak/>
        <w:t xml:space="preserve">εκπαιδευτικού υλικού προέκυψαν από την ιδέα να συνδεθεί το συγκεκριμένο εκπαιδευτικό πρόγραμμα με μια από τις ενότητες ενός ευρύτερου προγράμματος εγκεκριμένου από το </w:t>
      </w:r>
      <w:r w:rsidRPr="004F6B12">
        <w:t>Τμήμα Πολιτιστικών Θεμάτων της Διεύθυνσης Π.Ε. Ανατολικής Αττικής. Το ευρύτερο πρόγραμμα έχει ως τίτλο «Θησαυροί ελληνικών μουσείων μέσα από τα μάτια των παιδιών. Ερμηνεία μουσειακών αντικειμένων στην προσχολική εκπαίδευση».</w:t>
      </w:r>
    </w:p>
    <w:p w:rsidR="00CF4804" w:rsidRPr="004F6B12" w:rsidRDefault="00CF4804" w:rsidP="001F42CB">
      <w:pPr>
        <w:ind w:left="284"/>
        <w:jc w:val="both"/>
        <w:rPr>
          <w:color w:val="FF0000"/>
        </w:rPr>
      </w:pPr>
    </w:p>
    <w:p w:rsidR="005768E0" w:rsidRDefault="005768E0" w:rsidP="001F42CB">
      <w:pPr>
        <w:spacing w:line="276" w:lineRule="auto"/>
        <w:ind w:left="284"/>
        <w:jc w:val="center"/>
        <w:rPr>
          <w:b/>
          <w:sz w:val="28"/>
          <w:highlight w:val="lightGray"/>
        </w:rPr>
      </w:pPr>
    </w:p>
    <w:p w:rsidR="0057585D" w:rsidRPr="007024C8" w:rsidRDefault="005C57A5" w:rsidP="001F42CB">
      <w:pPr>
        <w:spacing w:line="276" w:lineRule="auto"/>
        <w:ind w:left="284"/>
        <w:jc w:val="center"/>
        <w:rPr>
          <w:b/>
          <w:sz w:val="28"/>
        </w:rPr>
      </w:pPr>
      <w:r w:rsidRPr="007024C8">
        <w:rPr>
          <w:b/>
          <w:sz w:val="28"/>
          <w:highlight w:val="lightGray"/>
        </w:rPr>
        <w:t>Β</w:t>
      </w:r>
      <w:r w:rsidR="00F1296A" w:rsidRPr="007024C8">
        <w:rPr>
          <w:b/>
          <w:sz w:val="28"/>
          <w:highlight w:val="lightGray"/>
        </w:rPr>
        <w:t>ιβλιογραφία</w:t>
      </w:r>
      <w:r w:rsidRPr="007024C8">
        <w:rPr>
          <w:b/>
          <w:sz w:val="28"/>
        </w:rPr>
        <w:t xml:space="preserve"> </w:t>
      </w:r>
    </w:p>
    <w:p w:rsidR="00F1296A" w:rsidRPr="00C54302" w:rsidRDefault="00F1296A" w:rsidP="001F42CB">
      <w:pPr>
        <w:spacing w:line="276" w:lineRule="auto"/>
        <w:ind w:left="284"/>
        <w:jc w:val="center"/>
        <w:rPr>
          <w:b/>
        </w:rPr>
      </w:pPr>
    </w:p>
    <w:p w:rsidR="00AE6160" w:rsidRPr="00AE6160" w:rsidRDefault="00AE6160" w:rsidP="00AE6160">
      <w:pPr>
        <w:ind w:left="1004" w:hanging="720"/>
        <w:jc w:val="both"/>
      </w:pPr>
      <w:proofErr w:type="spellStart"/>
      <w:r w:rsidRPr="00AE6160">
        <w:t>Γιαλουράκη</w:t>
      </w:r>
      <w:proofErr w:type="spellEnd"/>
      <w:r w:rsidRPr="00AE6160">
        <w:t xml:space="preserve">, Σ., 1994, </w:t>
      </w:r>
      <w:r w:rsidRPr="00AE6160">
        <w:rPr>
          <w:i/>
        </w:rPr>
        <w:t>Τα κυκλαδικά ειδώλια ζωντανεύουν</w:t>
      </w:r>
      <w:r w:rsidRPr="00AE6160">
        <w:t>, Νέοι Ακρίτες, Αθήνα</w:t>
      </w:r>
    </w:p>
    <w:p w:rsidR="00AE6160" w:rsidRPr="00AE6160" w:rsidRDefault="00AE6160" w:rsidP="00AE6160">
      <w:pPr>
        <w:ind w:left="1004" w:hanging="720"/>
        <w:jc w:val="both"/>
      </w:pPr>
      <w:proofErr w:type="spellStart"/>
      <w:r w:rsidRPr="00AE6160">
        <w:t>Γκοσινί</w:t>
      </w:r>
      <w:proofErr w:type="spellEnd"/>
      <w:r w:rsidRPr="00AE6160">
        <w:t xml:space="preserve">, Ρ. &amp; </w:t>
      </w:r>
      <w:proofErr w:type="spellStart"/>
      <w:r w:rsidRPr="00AE6160">
        <w:t>Σενπέ</w:t>
      </w:r>
      <w:proofErr w:type="spellEnd"/>
      <w:r w:rsidRPr="00AE6160">
        <w:t xml:space="preserve">, Ζ.-Ζ., 2012, </w:t>
      </w:r>
      <w:r w:rsidRPr="00AE6160">
        <w:rPr>
          <w:i/>
        </w:rPr>
        <w:t>Ο μικρός Νικόλας διασκεδάζει</w:t>
      </w:r>
      <w:r w:rsidRPr="00AE6160">
        <w:t>, Σύγχρονοι Ορίζοντες, Αθήνα</w:t>
      </w:r>
    </w:p>
    <w:p w:rsidR="00AE6160" w:rsidRPr="00AE6160" w:rsidRDefault="00AE6160" w:rsidP="00AE6160">
      <w:pPr>
        <w:ind w:left="1004" w:hanging="720"/>
        <w:jc w:val="both"/>
      </w:pPr>
      <w:proofErr w:type="spellStart"/>
      <w:r w:rsidRPr="00AE6160">
        <w:t>Πλατή</w:t>
      </w:r>
      <w:proofErr w:type="spellEnd"/>
      <w:r w:rsidRPr="00AE6160">
        <w:t xml:space="preserve">, Μ. &amp; Μάρκου, Ε., 2013, </w:t>
      </w:r>
      <w:r w:rsidRPr="00AE6160">
        <w:rPr>
          <w:i/>
        </w:rPr>
        <w:t>Άνθρωπος ή βιολί; Μια άλλη ματιά στα κυκλαδικά ειδώλια</w:t>
      </w:r>
      <w:r w:rsidRPr="00AE6160">
        <w:t>, Καλειδοσκόπιο, Αθήνα</w:t>
      </w:r>
    </w:p>
    <w:p w:rsidR="005C57A5" w:rsidRPr="00C54302" w:rsidRDefault="005C57A5" w:rsidP="001F42CB">
      <w:pPr>
        <w:spacing w:line="276" w:lineRule="auto"/>
        <w:ind w:left="284"/>
        <w:jc w:val="both"/>
      </w:pPr>
    </w:p>
    <w:p w:rsidR="005C57A5" w:rsidRPr="00C54302" w:rsidRDefault="005C57A5" w:rsidP="001F42CB">
      <w:pPr>
        <w:spacing w:line="276" w:lineRule="auto"/>
        <w:ind w:left="284"/>
        <w:jc w:val="both"/>
      </w:pPr>
    </w:p>
    <w:p w:rsidR="005C57A5" w:rsidRPr="007024C8" w:rsidRDefault="006F1584" w:rsidP="001F42CB">
      <w:pPr>
        <w:spacing w:line="276" w:lineRule="auto"/>
        <w:ind w:left="284"/>
        <w:jc w:val="center"/>
        <w:rPr>
          <w:sz w:val="28"/>
        </w:rPr>
      </w:pPr>
      <w:r w:rsidRPr="007024C8">
        <w:rPr>
          <w:b/>
          <w:sz w:val="28"/>
          <w:highlight w:val="lightGray"/>
        </w:rPr>
        <w:t>Άλλες π</w:t>
      </w:r>
      <w:r w:rsidR="005C57A5" w:rsidRPr="007024C8">
        <w:rPr>
          <w:b/>
          <w:sz w:val="28"/>
          <w:highlight w:val="lightGray"/>
        </w:rPr>
        <w:t>ηγές</w:t>
      </w:r>
    </w:p>
    <w:p w:rsidR="00751E16" w:rsidRPr="00751E16" w:rsidRDefault="005C57A5" w:rsidP="00751E16">
      <w:pPr>
        <w:numPr>
          <w:ilvl w:val="0"/>
          <w:numId w:val="17"/>
        </w:numPr>
        <w:spacing w:line="276" w:lineRule="auto"/>
        <w:ind w:left="284" w:firstLine="0"/>
      </w:pPr>
      <w:r w:rsidRPr="00C54302">
        <w:t xml:space="preserve">Μουσείο Κυκλαδικής Τέχνης: </w:t>
      </w:r>
      <w:hyperlink w:history="1">
        <w:r w:rsidRPr="00C54302">
          <w:rPr>
            <w:rStyle w:val="Hyperlink"/>
          </w:rPr>
          <w:t xml:space="preserve"> www.cycladic.gr</w:t>
        </w:r>
      </w:hyperlink>
      <w:r w:rsidRPr="00C54302">
        <w:t xml:space="preserve"> </w:t>
      </w:r>
      <w:r w:rsidR="00751E16">
        <w:t>(τελευταία επίσκεψη: 08/04/14)</w:t>
      </w:r>
    </w:p>
    <w:p w:rsidR="00751E16" w:rsidRPr="00751E16" w:rsidRDefault="00751E16" w:rsidP="001F42CB">
      <w:pPr>
        <w:numPr>
          <w:ilvl w:val="0"/>
          <w:numId w:val="17"/>
        </w:numPr>
        <w:spacing w:line="276" w:lineRule="auto"/>
        <w:ind w:left="284" w:firstLine="0"/>
      </w:pPr>
      <w:r>
        <w:t xml:space="preserve">Διεθνές Συμβούλιο Μουσείων: </w:t>
      </w:r>
      <w:hyperlink r:id="rId9" w:history="1">
        <w:r w:rsidRPr="00EB1C76">
          <w:rPr>
            <w:rStyle w:val="Hyperlink"/>
            <w:lang w:val="en-US"/>
          </w:rPr>
          <w:t>www</w:t>
        </w:r>
        <w:r w:rsidRPr="00751E16">
          <w:rPr>
            <w:rStyle w:val="Hyperlink"/>
          </w:rPr>
          <w:t>.</w:t>
        </w:r>
        <w:proofErr w:type="spellStart"/>
        <w:r w:rsidRPr="00EB1C76">
          <w:rPr>
            <w:rStyle w:val="Hyperlink"/>
          </w:rPr>
          <w:t>icom.museum</w:t>
        </w:r>
        <w:proofErr w:type="spellEnd"/>
      </w:hyperlink>
      <w:r w:rsidRPr="00751E16">
        <w:t xml:space="preserve"> </w:t>
      </w:r>
      <w:r>
        <w:t>(τελευταία επίσκεψη: 08/04/14)</w:t>
      </w:r>
    </w:p>
    <w:p w:rsidR="006F1584" w:rsidRPr="00C54302" w:rsidRDefault="006F1584" w:rsidP="001F42CB">
      <w:pPr>
        <w:numPr>
          <w:ilvl w:val="0"/>
          <w:numId w:val="17"/>
        </w:numPr>
        <w:spacing w:line="276" w:lineRule="auto"/>
        <w:ind w:left="284" w:firstLine="0"/>
      </w:pPr>
      <w:r w:rsidRPr="00C54302">
        <w:t xml:space="preserve">Συλλογή τραγουδιών «Εδώ </w:t>
      </w:r>
      <w:proofErr w:type="spellStart"/>
      <w:r w:rsidRPr="00C54302">
        <w:t>Λιλιπούπολη</w:t>
      </w:r>
      <w:proofErr w:type="spellEnd"/>
      <w:r w:rsidRPr="00C54302">
        <w:t>»</w:t>
      </w:r>
    </w:p>
    <w:p w:rsidR="00967AF1" w:rsidRDefault="00967AF1" w:rsidP="001F42CB">
      <w:pPr>
        <w:numPr>
          <w:ilvl w:val="0"/>
          <w:numId w:val="17"/>
        </w:numPr>
        <w:spacing w:line="276" w:lineRule="auto"/>
        <w:ind w:left="284" w:firstLine="0"/>
      </w:pPr>
      <w:r w:rsidRPr="00C54302">
        <w:t>Έντυπα του ΜΚΤ</w:t>
      </w:r>
    </w:p>
    <w:p w:rsidR="008662D6" w:rsidRPr="00C54302" w:rsidRDefault="008662D6" w:rsidP="001F42CB">
      <w:pPr>
        <w:spacing w:line="276" w:lineRule="auto"/>
        <w:ind w:left="284"/>
        <w:jc w:val="both"/>
      </w:pPr>
    </w:p>
    <w:p w:rsidR="008662D6" w:rsidRPr="00C54302" w:rsidRDefault="008662D6" w:rsidP="001F42CB">
      <w:pPr>
        <w:spacing w:line="276" w:lineRule="auto"/>
        <w:ind w:left="284"/>
        <w:jc w:val="both"/>
      </w:pPr>
    </w:p>
    <w:p w:rsidR="008662D6" w:rsidRPr="00C54302" w:rsidRDefault="008662D6" w:rsidP="001F42CB">
      <w:pPr>
        <w:spacing w:line="276" w:lineRule="auto"/>
        <w:ind w:left="284"/>
        <w:jc w:val="both"/>
      </w:pPr>
    </w:p>
    <w:p w:rsidR="008662D6" w:rsidRPr="00C54302" w:rsidRDefault="008662D6" w:rsidP="001F42CB">
      <w:pPr>
        <w:spacing w:line="276" w:lineRule="auto"/>
        <w:ind w:left="284"/>
        <w:jc w:val="both"/>
      </w:pPr>
    </w:p>
    <w:sectPr w:rsidR="008662D6" w:rsidRPr="00C54302" w:rsidSect="008D665F">
      <w:headerReference w:type="default" r:id="rId10"/>
      <w:footerReference w:type="default" r:id="rId11"/>
      <w:pgSz w:w="11906" w:h="16838"/>
      <w:pgMar w:top="241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265A" w:rsidRDefault="0034265A" w:rsidP="002A4141">
      <w:r>
        <w:separator/>
      </w:r>
    </w:p>
  </w:endnote>
  <w:endnote w:type="continuationSeparator" w:id="0">
    <w:p w:rsidR="0034265A" w:rsidRDefault="0034265A" w:rsidP="002A41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Verdana">
    <w:panose1 w:val="020B0604030504040204"/>
    <w:charset w:val="A1"/>
    <w:family w:val="swiss"/>
    <w:pitch w:val="variable"/>
    <w:sig w:usb0="A10006FF" w:usb1="4000205B" w:usb2="00000010" w:usb3="00000000" w:csb0="0000019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7AF1" w:rsidRDefault="00B13ABC">
    <w:pPr>
      <w:pStyle w:val="Footer"/>
      <w:jc w:val="center"/>
    </w:pPr>
    <w:r>
      <w:fldChar w:fldCharType="begin"/>
    </w:r>
    <w:r>
      <w:instrText xml:space="preserve"> PAGE   \* MERGEFORMAT </w:instrText>
    </w:r>
    <w:r>
      <w:fldChar w:fldCharType="separate"/>
    </w:r>
    <w:r w:rsidR="00380919">
      <w:rPr>
        <w:noProof/>
      </w:rPr>
      <w:t>1</w:t>
    </w:r>
    <w:r>
      <w:rPr>
        <w:noProof/>
      </w:rPr>
      <w:fldChar w:fldCharType="end"/>
    </w:r>
  </w:p>
  <w:p w:rsidR="00967AF1" w:rsidRDefault="00967AF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265A" w:rsidRDefault="0034265A" w:rsidP="002A4141">
      <w:r>
        <w:separator/>
      </w:r>
    </w:p>
  </w:footnote>
  <w:footnote w:type="continuationSeparator" w:id="0">
    <w:p w:rsidR="0034265A" w:rsidRDefault="0034265A" w:rsidP="002A4141">
      <w:r>
        <w:continuationSeparator/>
      </w:r>
    </w:p>
  </w:footnote>
  <w:footnote w:id="1">
    <w:p w:rsidR="00967AF1" w:rsidRPr="00AE6160" w:rsidRDefault="00967AF1" w:rsidP="00967AF1">
      <w:pPr>
        <w:pStyle w:val="FootnoteText"/>
      </w:pPr>
      <w:r>
        <w:rPr>
          <w:rStyle w:val="FootnoteReference"/>
        </w:rPr>
        <w:footnoteRef/>
      </w:r>
      <w:r>
        <w:t xml:space="preserve"> </w:t>
      </w:r>
      <w:r w:rsidR="00AE6160">
        <w:t>Η ιδέα του υπ</w:t>
      </w:r>
      <w:r w:rsidR="00751E16">
        <w:t xml:space="preserve">ότιτλου συνδέεται με </w:t>
      </w:r>
      <w:r w:rsidR="00AE6160">
        <w:t xml:space="preserve">το θέμα του φετινού εορτασμού της Διεθνούς Ημέρας Μουσείων, σύμφωνα με την πρόταση του </w:t>
      </w:r>
      <w:r w:rsidR="00AE6160">
        <w:rPr>
          <w:lang w:val="en-US"/>
        </w:rPr>
        <w:t>ICOM</w:t>
      </w:r>
    </w:p>
    <w:p w:rsidR="00967AF1" w:rsidRDefault="00967AF1">
      <w:pPr>
        <w:pStyle w:val="FootnoteText"/>
      </w:pPr>
    </w:p>
  </w:footnote>
  <w:footnote w:id="2">
    <w:p w:rsidR="00967AF1" w:rsidRDefault="00967AF1" w:rsidP="001F42CB">
      <w:pPr>
        <w:pStyle w:val="FootnoteText"/>
        <w:jc w:val="both"/>
      </w:pPr>
      <w:r>
        <w:rPr>
          <w:rStyle w:val="FootnoteReference"/>
        </w:rPr>
        <w:footnoteRef/>
      </w:r>
      <w:r>
        <w:t xml:space="preserve"> Συμβολίζοντας έτσι ότι ο πολιτισμός τίθεται στο κέντρο του κύκλου.</w:t>
      </w:r>
    </w:p>
  </w:footnote>
  <w:footnote w:id="3">
    <w:p w:rsidR="00967AF1" w:rsidRDefault="00967AF1" w:rsidP="001F42CB">
      <w:pPr>
        <w:pStyle w:val="FootnoteText"/>
        <w:jc w:val="both"/>
      </w:pPr>
      <w:r>
        <w:rPr>
          <w:rStyle w:val="FootnoteReference"/>
        </w:rPr>
        <w:footnoteRef/>
      </w:r>
      <w:r>
        <w:t xml:space="preserve"> Η έννοια του σχήματος συνδέθηκε επίσης με τα ειδώλια και</w:t>
      </w:r>
      <w:r w:rsidR="008155C3">
        <w:t xml:space="preserve"> τις ονομασίες τους (π.χ. </w:t>
      </w:r>
      <w:proofErr w:type="spellStart"/>
      <w:r w:rsidR="008155C3">
        <w:t>βιολό</w:t>
      </w:r>
      <w:proofErr w:type="spellEnd"/>
      <w:r w:rsidR="008155C3">
        <w:t>-</w:t>
      </w:r>
      <w:proofErr w:type="spellStart"/>
      <w:r>
        <w:t>σχημα</w:t>
      </w:r>
      <w:proofErr w:type="spellEnd"/>
      <w:r>
        <w:t xml:space="preserve">, </w:t>
      </w:r>
      <w:proofErr w:type="spellStart"/>
      <w:r>
        <w:t>τηγανό</w:t>
      </w:r>
      <w:proofErr w:type="spellEnd"/>
      <w:r>
        <w:t>-</w:t>
      </w:r>
      <w:proofErr w:type="spellStart"/>
      <w:r>
        <w:t>σχημα</w:t>
      </w:r>
      <w:proofErr w:type="spellEnd"/>
      <w:r>
        <w:t>)</w:t>
      </w:r>
    </w:p>
  </w:footnote>
  <w:footnote w:id="4">
    <w:p w:rsidR="00967AF1" w:rsidRDefault="00967AF1" w:rsidP="001F42CB">
      <w:pPr>
        <w:pStyle w:val="FootnoteText"/>
        <w:jc w:val="both"/>
      </w:pPr>
      <w:r>
        <w:rPr>
          <w:rStyle w:val="FootnoteReference"/>
        </w:rPr>
        <w:footnoteRef/>
      </w:r>
      <w:r>
        <w:t xml:space="preserve"> Τα παιδιά, εφόσον επρόκειτο για την πρώτη τους επίσκεψη σε μουσείο, εισήχθησαν στην έννοια της διαχείρισης των δυνατοτήτων και των περιορισμών εντός μουσείου, τι δηλαδή μπορούν να κάνουν και πώς και τι όχι.</w:t>
      </w:r>
      <w:r w:rsidR="008155C3">
        <w:t xml:space="preserve"> Με απλά λόγια, έμαθαν να κυκλο</w:t>
      </w:r>
      <w:r>
        <w:t xml:space="preserve">φορούν εντός του μουσείου και να ρυθμίζουν κατάλληλα τη συμπεριφορά και τις κινήσεις </w:t>
      </w:r>
      <w:r w:rsidR="00C909B9">
        <w:t>τους λ</w:t>
      </w:r>
      <w:r>
        <w:t>έγοντας</w:t>
      </w:r>
      <w:r w:rsidR="008155C3">
        <w:t>,</w:t>
      </w:r>
      <w:r>
        <w:t xml:space="preserve"> π.χ. «Ας κάνουμε έναν κύκλο γύρω από το άγαλ</w:t>
      </w:r>
      <w:r w:rsidR="0086373E">
        <w:t>μα»</w:t>
      </w:r>
      <w:r w:rsidR="00C909B9">
        <w:t>,</w:t>
      </w:r>
      <w:r w:rsidR="0086373E">
        <w:t xml:space="preserve"> τα παιδιά κατανοούν το</w:t>
      </w:r>
      <w:r w:rsidR="00C909B9">
        <w:t>ν</w:t>
      </w:r>
      <w:r w:rsidR="0086373E">
        <w:t xml:space="preserve"> χώρο, </w:t>
      </w:r>
      <w:r>
        <w:t>αγκαλιάζουν όλα μαζί το μουσειακό αγαθό</w:t>
      </w:r>
      <w:r w:rsidR="00C909B9">
        <w:t xml:space="preserve"> σχηματίζοντας μια</w:t>
      </w:r>
      <w:r w:rsidR="0086373E">
        <w:t xml:space="preserve"> ανθρώπινη αλυσίδα η οποία εκφράζει τ</w:t>
      </w:r>
      <w:r w:rsidR="008155C3">
        <w:t>ις</w:t>
      </w:r>
      <w:r w:rsidR="0086373E">
        <w:t xml:space="preserve"> παγκόσμιες αξίες.</w:t>
      </w:r>
    </w:p>
  </w:footnote>
  <w:footnote w:id="5">
    <w:p w:rsidR="00AE6160" w:rsidRPr="00AE6160" w:rsidRDefault="00AE6160">
      <w:pPr>
        <w:pStyle w:val="FootnoteText"/>
      </w:pPr>
      <w:r>
        <w:rPr>
          <w:rStyle w:val="FootnoteReference"/>
        </w:rPr>
        <w:footnoteRef/>
      </w:r>
      <w:r>
        <w:t xml:space="preserve"> </w:t>
      </w:r>
      <w:r w:rsidRPr="00967AF1">
        <w:t>“</w:t>
      </w:r>
      <w:r w:rsidRPr="00E76738">
        <w:rPr>
          <w:i/>
          <w:lang w:val="en-US"/>
        </w:rPr>
        <w:t>Museum</w:t>
      </w:r>
      <w:r w:rsidRPr="00967AF1">
        <w:rPr>
          <w:i/>
        </w:rPr>
        <w:t xml:space="preserve"> </w:t>
      </w:r>
      <w:r w:rsidRPr="00E76738">
        <w:rPr>
          <w:i/>
          <w:lang w:val="en-US"/>
        </w:rPr>
        <w:t>Collections</w:t>
      </w:r>
      <w:r w:rsidRPr="00967AF1">
        <w:rPr>
          <w:i/>
        </w:rPr>
        <w:t xml:space="preserve"> </w:t>
      </w:r>
      <w:r w:rsidRPr="00E76738">
        <w:rPr>
          <w:i/>
          <w:lang w:val="en-US"/>
        </w:rPr>
        <w:t>make</w:t>
      </w:r>
      <w:r w:rsidRPr="00967AF1">
        <w:rPr>
          <w:i/>
        </w:rPr>
        <w:t xml:space="preserve"> </w:t>
      </w:r>
      <w:r w:rsidRPr="00E76738">
        <w:rPr>
          <w:i/>
          <w:lang w:val="en-US"/>
        </w:rPr>
        <w:t>connections</w:t>
      </w:r>
      <w:r w:rsidRPr="00967AF1">
        <w:t>”</w:t>
      </w:r>
    </w:p>
  </w:footnote>
  <w:footnote w:id="6">
    <w:p w:rsidR="00967AF1" w:rsidRDefault="00967AF1" w:rsidP="001F42CB">
      <w:pPr>
        <w:pStyle w:val="FootnoteText"/>
        <w:jc w:val="both"/>
      </w:pPr>
      <w:r>
        <w:rPr>
          <w:rStyle w:val="FootnoteReference"/>
        </w:rPr>
        <w:footnoteRef/>
      </w:r>
      <w:r>
        <w:t xml:space="preserve"> Σε συνεργασία με το Τμήμα Σχολικών Δραστηριοτήτων – Πολιτιστικών Θεμάτων της Δ/</w:t>
      </w:r>
      <w:proofErr w:type="spellStart"/>
      <w:r>
        <w:t>νσης</w:t>
      </w:r>
      <w:proofErr w:type="spellEnd"/>
      <w:r>
        <w:t xml:space="preserve"> Π.Ε. Ανατ. Αττικής</w:t>
      </w:r>
    </w:p>
  </w:footnote>
  <w:footnote w:id="7">
    <w:p w:rsidR="00967AF1" w:rsidRDefault="00967AF1" w:rsidP="001F42CB">
      <w:pPr>
        <w:pStyle w:val="FootnoteText"/>
        <w:jc w:val="both"/>
      </w:pPr>
      <w:r>
        <w:rPr>
          <w:rStyle w:val="FootnoteReference"/>
        </w:rPr>
        <w:footnoteRef/>
      </w:r>
      <w:r>
        <w:t xml:space="preserve"> Από τα έντυπα του μουσείου η νηπιαγωγός αξιοποίησε το υλικό για δραστηριότητες </w:t>
      </w:r>
      <w:r w:rsidRPr="00FF3470">
        <w:t>εντός</w:t>
      </w:r>
      <w:r>
        <w:t xml:space="preserve"> της τάξης. </w:t>
      </w:r>
    </w:p>
  </w:footnote>
  <w:footnote w:id="8">
    <w:p w:rsidR="00967AF1" w:rsidRDefault="00967AF1" w:rsidP="001F42CB">
      <w:pPr>
        <w:pStyle w:val="FootnoteText"/>
        <w:jc w:val="both"/>
      </w:pPr>
      <w:r>
        <w:rPr>
          <w:rStyle w:val="FootnoteReference"/>
        </w:rPr>
        <w:footnoteRef/>
      </w:r>
      <w:r>
        <w:t xml:space="preserve"> Αναφέρονται ορισμένες </w:t>
      </w:r>
      <w:r w:rsidR="00751E16">
        <w:t xml:space="preserve">μόνον </w:t>
      </w:r>
      <w:r>
        <w:t>από τις δραστηριότητες</w:t>
      </w:r>
      <w:r w:rsidR="00D003B6">
        <w:t xml:space="preserve"> που υλοποιήθηκαν</w:t>
      </w:r>
      <w:r w:rsidR="00CF077A">
        <w:t>.</w:t>
      </w:r>
    </w:p>
  </w:footnote>
  <w:footnote w:id="9">
    <w:p w:rsidR="00967AF1" w:rsidRDefault="00967AF1" w:rsidP="001F42CB">
      <w:pPr>
        <w:pStyle w:val="FootnoteText"/>
        <w:jc w:val="both"/>
      </w:pPr>
      <w:r>
        <w:rPr>
          <w:rStyle w:val="FootnoteReference"/>
        </w:rPr>
        <w:footnoteRef/>
      </w:r>
      <w:r>
        <w:t xml:space="preserve"> Ενν.: </w:t>
      </w:r>
      <w:r w:rsidRPr="00764A60">
        <w:rPr>
          <w:i/>
        </w:rPr>
        <w:t>Το αγγείο των περιστεριών</w:t>
      </w:r>
      <w:r>
        <w:t xml:space="preserve"> (Α.Μ.Μ. 305)</w:t>
      </w:r>
    </w:p>
  </w:footnote>
  <w:footnote w:id="10">
    <w:p w:rsidR="00967AF1" w:rsidRDefault="00967AF1" w:rsidP="001F42CB">
      <w:pPr>
        <w:pStyle w:val="FootnoteText"/>
        <w:jc w:val="both"/>
      </w:pPr>
      <w:r>
        <w:rPr>
          <w:rStyle w:val="FootnoteReference"/>
        </w:rPr>
        <w:footnoteRef/>
      </w:r>
      <w:r>
        <w:t xml:space="preserve"> Το </w:t>
      </w:r>
      <w:proofErr w:type="spellStart"/>
      <w:r>
        <w:t>σιταράκι</w:t>
      </w:r>
      <w:proofErr w:type="spellEnd"/>
      <w:r>
        <w:t xml:space="preserve"> (</w:t>
      </w:r>
      <w:proofErr w:type="spellStart"/>
      <w:r>
        <w:t>φαγόπυρον</w:t>
      </w:r>
      <w:proofErr w:type="spellEnd"/>
      <w:r>
        <w:t xml:space="preserve">) που χρησιμοποιήθηκε  λέγεται </w:t>
      </w:r>
      <w:r w:rsidRPr="00A53F37">
        <w:rPr>
          <w:b/>
          <w:i/>
          <w:lang w:val="ru-RU"/>
        </w:rPr>
        <w:t>гречка</w:t>
      </w:r>
      <w:r w:rsidRPr="007F330C">
        <w:rPr>
          <w:b/>
          <w:i/>
        </w:rPr>
        <w:t xml:space="preserve"> </w:t>
      </w:r>
      <w:r w:rsidRPr="00A53F37">
        <w:rPr>
          <w:b/>
          <w:i/>
        </w:rPr>
        <w:t>/</w:t>
      </w:r>
      <w:r w:rsidRPr="007F330C">
        <w:rPr>
          <w:b/>
          <w:i/>
        </w:rPr>
        <w:t xml:space="preserve"> </w:t>
      </w:r>
      <w:proofErr w:type="spellStart"/>
      <w:r w:rsidRPr="00A53F37">
        <w:rPr>
          <w:b/>
          <w:i/>
        </w:rPr>
        <w:t>γκρέτσκα</w:t>
      </w:r>
      <w:proofErr w:type="spellEnd"/>
      <w:r>
        <w:t xml:space="preserve"> (στα ρώσικα) και διαφέρει μορφολογικά από το συνηθισμένο σιτάρι. Με τη χρήση του αξιοποιήθηκαν τα βιώματα από τη ζωή των ελληνικών αυτών </w:t>
      </w:r>
      <w:r w:rsidR="00187179">
        <w:t xml:space="preserve">παλιννοστούντων οικογενειών από </w:t>
      </w:r>
      <w:r>
        <w:t>τη Ρωσία και το Καζακστάν</w:t>
      </w:r>
      <w:r w:rsidRPr="009642D4">
        <w:t>, και τ</w:t>
      </w:r>
      <w:r w:rsidR="00187179" w:rsidRPr="009642D4">
        <w:t>η διατροφική αυτή συνήθειά τους.</w:t>
      </w:r>
    </w:p>
  </w:footnote>
  <w:footnote w:id="11">
    <w:p w:rsidR="00967AF1" w:rsidRDefault="00967AF1" w:rsidP="001F42CB">
      <w:pPr>
        <w:pStyle w:val="FootnoteText"/>
        <w:jc w:val="both"/>
      </w:pPr>
      <w:r>
        <w:rPr>
          <w:rStyle w:val="FootnoteReference"/>
        </w:rPr>
        <w:footnoteRef/>
      </w:r>
      <w:r>
        <w:t xml:space="preserve"> Ενν.: </w:t>
      </w:r>
      <w:r w:rsidRPr="00B43430">
        <w:rPr>
          <w:i/>
        </w:rPr>
        <w:t xml:space="preserve">Ο </w:t>
      </w:r>
      <w:proofErr w:type="spellStart"/>
      <w:r w:rsidRPr="00B43430">
        <w:rPr>
          <w:i/>
        </w:rPr>
        <w:t>Εγείρων</w:t>
      </w:r>
      <w:proofErr w:type="spellEnd"/>
      <w:r w:rsidRPr="00B43430">
        <w:rPr>
          <w:i/>
        </w:rPr>
        <w:t xml:space="preserve"> </w:t>
      </w:r>
      <w:proofErr w:type="spellStart"/>
      <w:r w:rsidRPr="00B43430">
        <w:rPr>
          <w:i/>
        </w:rPr>
        <w:t>πρόποσιν</w:t>
      </w:r>
      <w:proofErr w:type="spellEnd"/>
      <w:r>
        <w:t xml:space="preserve"> (Α.Μ.Μ. 286)</w:t>
      </w:r>
    </w:p>
  </w:footnote>
  <w:footnote w:id="12">
    <w:p w:rsidR="00967AF1" w:rsidRDefault="00967AF1" w:rsidP="001F42CB">
      <w:pPr>
        <w:pStyle w:val="FootnoteText"/>
        <w:jc w:val="both"/>
      </w:pPr>
      <w:r>
        <w:rPr>
          <w:rStyle w:val="FootnoteReference"/>
        </w:rPr>
        <w:footnoteRef/>
      </w:r>
      <w:r>
        <w:t xml:space="preserve"> Βλ. βιβλίο </w:t>
      </w:r>
      <w:proofErr w:type="spellStart"/>
      <w:r>
        <w:t>Γιαλουράκη</w:t>
      </w:r>
      <w:proofErr w:type="spellEnd"/>
      <w:r>
        <w:t xml:space="preserve">, Σ., 1994, </w:t>
      </w:r>
      <w:r w:rsidRPr="00E17EF8">
        <w:rPr>
          <w:i/>
        </w:rPr>
        <w:t>Τα κυκλαδικά ειδώλια ζωντανεύουν</w:t>
      </w:r>
      <w:r>
        <w:t>, Νέοι Ακρίτες, Αθήνα, σ. 17</w:t>
      </w:r>
    </w:p>
  </w:footnote>
  <w:footnote w:id="13">
    <w:p w:rsidR="003F05B2" w:rsidRDefault="003F05B2" w:rsidP="001F42CB">
      <w:pPr>
        <w:pStyle w:val="FootnoteText"/>
        <w:jc w:val="both"/>
      </w:pPr>
      <w:r>
        <w:rPr>
          <w:rStyle w:val="FootnoteReference"/>
        </w:rPr>
        <w:footnoteRef/>
      </w:r>
      <w:r>
        <w:t xml:space="preserve"> Αξιοποιώντας έτσι την πληροφορία σχετικά με τις λεπτομέρειες από χρώμα στα κυκλαδικά ειδώλια</w:t>
      </w:r>
      <w:r w:rsidR="00AF590E">
        <w:t>.</w:t>
      </w:r>
    </w:p>
  </w:footnote>
  <w:footnote w:id="14">
    <w:p w:rsidR="00967AF1" w:rsidRDefault="00967AF1" w:rsidP="001F42CB">
      <w:pPr>
        <w:pStyle w:val="FootnoteText"/>
        <w:jc w:val="both"/>
      </w:pPr>
      <w:r>
        <w:rPr>
          <w:rStyle w:val="FootnoteReference"/>
        </w:rPr>
        <w:footnoteRef/>
      </w:r>
      <w:r>
        <w:t xml:space="preserve"> Τραγούδι από τη συλλογή «Εδώ </w:t>
      </w:r>
      <w:proofErr w:type="spellStart"/>
      <w:r>
        <w:t>Λιλιπούπολη</w:t>
      </w:r>
      <w:proofErr w:type="spellEnd"/>
      <w:r>
        <w:t>», με έμφαση στους στίχους «απ’ το μουσείο δεν θέλω να βγω»</w:t>
      </w:r>
      <w:r w:rsidR="00547E9B">
        <w:t>.</w:t>
      </w:r>
    </w:p>
  </w:footnote>
  <w:footnote w:id="15">
    <w:p w:rsidR="00967AF1" w:rsidRDefault="00967AF1" w:rsidP="001F42CB">
      <w:pPr>
        <w:pStyle w:val="FootnoteText"/>
        <w:jc w:val="both"/>
      </w:pPr>
      <w:r>
        <w:rPr>
          <w:rStyle w:val="FootnoteReference"/>
        </w:rPr>
        <w:footnoteRef/>
      </w:r>
      <w:r w:rsidR="008229FC">
        <w:t xml:space="preserve"> «Τ</w:t>
      </w:r>
      <w:r>
        <w:t xml:space="preserve">ο μουσείο της ζωγραφικής» στο </w:t>
      </w:r>
      <w:proofErr w:type="spellStart"/>
      <w:r>
        <w:t>Γκοσινί</w:t>
      </w:r>
      <w:proofErr w:type="spellEnd"/>
      <w:r>
        <w:t xml:space="preserve">, Ρ. &amp; </w:t>
      </w:r>
      <w:proofErr w:type="spellStart"/>
      <w:r>
        <w:t>Σενπέ</w:t>
      </w:r>
      <w:proofErr w:type="spellEnd"/>
      <w:r>
        <w:t xml:space="preserve">, Ζ.-Ζ, </w:t>
      </w:r>
      <w:r w:rsidR="00D003B6">
        <w:t xml:space="preserve">2012, </w:t>
      </w:r>
      <w:r w:rsidRPr="00583F7A">
        <w:rPr>
          <w:i/>
        </w:rPr>
        <w:t>Ο μικρός Νικόλας διασκεδάζει</w:t>
      </w:r>
      <w:r>
        <w:t>, Σύγχρονοι Ορίζοντες, Αθήνα, σ. 95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7AF1" w:rsidRDefault="004E6118" w:rsidP="002A4141">
    <w:pPr>
      <w:pStyle w:val="Header"/>
    </w:pPr>
    <w:r>
      <w:rPr>
        <w:noProof/>
      </w:rPr>
      <mc:AlternateContent>
        <mc:Choice Requires="wps">
          <w:drawing>
            <wp:anchor distT="0" distB="0" distL="114300" distR="114300" simplePos="0" relativeHeight="251658240" behindDoc="0" locked="0" layoutInCell="1" allowOverlap="1" wp14:anchorId="597EAC26" wp14:editId="6B9F0C96">
              <wp:simplePos x="0" y="0"/>
              <wp:positionH relativeFrom="column">
                <wp:posOffset>-592455</wp:posOffset>
              </wp:positionH>
              <wp:positionV relativeFrom="paragraph">
                <wp:posOffset>577215</wp:posOffset>
              </wp:positionV>
              <wp:extent cx="2692400" cy="30861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2400" cy="3086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67AF1" w:rsidRPr="00C139CD" w:rsidRDefault="00967AF1" w:rsidP="002A4141">
                          <w:pPr>
                            <w:rPr>
                              <w:lang w:val="en-US"/>
                            </w:rPr>
                          </w:pPr>
                          <w:r>
                            <w:rPr>
                              <w:rFonts w:ascii="Arial Narrow" w:hAnsi="Arial Narrow"/>
                              <w:b/>
                              <w:color w:val="009999"/>
                              <w:sz w:val="20"/>
                              <w:szCs w:val="20"/>
                            </w:rPr>
                            <w:t>Υποδράση: Εκπαιδευτικές Επισκέψεις Μαθητών</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6.65pt;margin-top:45.45pt;width:212pt;height:24.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9/hQIAABYFAAAOAAAAZHJzL2Uyb0RvYy54bWysVNuO2yAQfa/Uf0C8Z32pk42tOKu9NFWl&#10;7UXa7QcQwDEqBgok9nbVf++Ak9S9PFRV/YCBGQ5nZs6wuho6iQ7cOqFVjbOLFCOuqGZC7Wr86XEz&#10;W2LkPFGMSK14jZ+4w1frly9Wval4rlstGbcIQJSrelPj1ntTJYmjLe+Iu9CGKzA22nbEw9LuEmZJ&#10;D+idTPI0XSS9tsxYTblzsHs3GvE64jcNp/5D0zjukawxcPNxtHHchjFZr0i1s8S0gh5pkH9g0RGh&#10;4NIz1B3xBO2t+A2qE9Rqpxt/QXWX6KYRlMcYIJos/SWah5YYHmOB5DhzTpP7f7D0/eGjRYJB7TBS&#10;pIMSPfLBoxs9oDxkpzeuAqcHA25+gO3gGSJ15l7Tzw4pfdsStePX1uq+5YQBuyycTCZHRxwXQLb9&#10;O83gGrL3OgINje0CICQDATpU6elcmUCFwma+KPMiBRMF26t0uchi6RJSnU4b6/wbrjsUJjW2UPmI&#10;Tg73zgc2pDq5RPZaCrYRUsaF3W1vpUUHAirZxC8GAEFO3aQKzkqHYyPiuAMk4Y5gC3Rj1Z/LDPje&#10;5OVss1hezopNMZ+Vl+lylmblTblIi7K423wLBLOiagVjXN0LxU8KzIq/q/CxF0btRA2ivsblPJ+P&#10;JZqyd9Mg0/j9KchOeGhIKboaL89OpAqFfa0YhE0qT4Qc58nP9GOWIQenf8xKlEGo/KgBP2yHqLez&#10;uraaPYEurIayQYXhMYFJq+1XjHpozBq7L3tiOUbyrQJtlVlRhE6Oi2J+mcPCTi3bqYUoClA19hiN&#10;01s/dv/eWLFr4aZRzUpfgx4bEaUShDuyOqoYmi/GdHwoQndP19Hrx3O2/g4AAP//AwBQSwMEFAAG&#10;AAgAAAAhANAt0dTeAAAACgEAAA8AAABkcnMvZG93bnJldi54bWxMj0FOwzAQRfdI3MEaJDaotcG0&#10;wWmcCpBAbFt6ACd2k6jxOIrdJr09wwqWo//0/5tiO/ueXdwYu4AaHpcCmMM62A4bDYfvj8ULsJgM&#10;WtMHdBquLsK2vL0pTG7DhDt32aeGUQnG3GhoUxpyzmPdOm/iMgwOKTuG0ZtE59hwO5qJyn3Pn4RY&#10;c286pIXWDO69dfVpf/Yajl/Tw0pN1Wc6ZLvn9Zvpsipctb6/m183wJKb0x8Mv/qkDiU5VeGMNrJe&#10;w0JJSagGJRQwAqQUGbCKSKlWwMuC/3+h/AEAAP//AwBQSwECLQAUAAYACAAAACEAtoM4kv4AAADh&#10;AQAAEwAAAAAAAAAAAAAAAAAAAAAAW0NvbnRlbnRfVHlwZXNdLnhtbFBLAQItABQABgAIAAAAIQA4&#10;/SH/1gAAAJQBAAALAAAAAAAAAAAAAAAAAC8BAABfcmVscy8ucmVsc1BLAQItABQABgAIAAAAIQBk&#10;N+9/hQIAABYFAAAOAAAAAAAAAAAAAAAAAC4CAABkcnMvZTJvRG9jLnhtbFBLAQItABQABgAIAAAA&#10;IQDQLdHU3gAAAAoBAAAPAAAAAAAAAAAAAAAAAN8EAABkcnMvZG93bnJldi54bWxQSwUGAAAAAAQA&#10;BADzAAAA6gUAAAAA&#10;" stroked="f">
              <v:textbox>
                <w:txbxContent>
                  <w:p w:rsidR="00967AF1" w:rsidRPr="00C139CD" w:rsidRDefault="00967AF1" w:rsidP="002A4141">
                    <w:pPr>
                      <w:rPr>
                        <w:lang w:val="en-US"/>
                      </w:rPr>
                    </w:pPr>
                    <w:r>
                      <w:rPr>
                        <w:rFonts w:ascii="Arial Narrow" w:hAnsi="Arial Narrow"/>
                        <w:b/>
                        <w:color w:val="009999"/>
                        <w:sz w:val="20"/>
                        <w:szCs w:val="20"/>
                      </w:rPr>
                      <w:t>Υποδράση: Εκπαιδευτικές Επισκέψεις Μαθητών</w:t>
                    </w:r>
                  </w:p>
                </w:txbxContent>
              </v:textbox>
            </v:shape>
          </w:pict>
        </mc:Fallback>
      </mc:AlternateContent>
    </w:r>
    <w:r w:rsidR="0034265A">
      <w:rPr>
        <w:noProof/>
      </w:rPr>
      <w:pict>
        <v:group id="_x0000_s2049" style="position:absolute;margin-left:-46.65pt;margin-top:-12.1pt;width:513pt;height:71.65pt;z-index:251657216;mso-position-horizontal-relative:text;mso-position-vertical-relative:text" coordorigin="867,663" coordsize="10260,14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5367;top:663;width:760;height:760;mso-wrap-edited:f" wrapcoords="7200 1350 4950 2250 450 7200 1350 15750 1800 16200 6750 19800 7650 19800 13050 19800 13950 19800 18900 16200 19350 15750 21150 7650 15750 2250 13500 1350 7200 1350" strokecolor="#f90">
            <v:imagedata r:id="rId1" o:title=""/>
          </v:shape>
          <v:shape id="_x0000_s2051" type="#_x0000_t75" style="position:absolute;left:867;top:1023;width:4178;height:836;mso-wrap-edited:f" wrapcoords="1391 4075 1064 5298 900 8151 900 17117 20536 17117 20700 10596 20618 4891 20536 4075 1391 4075">
            <v:imagedata r:id="rId2" o:title="Logo_EAPM"/>
          </v:shape>
          <v:shapetype id="_x0000_t202" coordsize="21600,21600" o:spt="202" path="m,l,21600r21600,l21600,xe">
            <v:stroke joinstyle="miter"/>
            <v:path gradientshapeok="t" o:connecttype="rect"/>
          </v:shapetype>
          <v:shape id="_x0000_s2052" type="#_x0000_t202" style="position:absolute;left:5007;top:1383;width:1519;height:713;mso-wrap-edited:f" wrapcoords="-225 0 -225 21046 21600 21046 21600 0 -225 0" stroked="f">
            <v:textbox style="mso-next-textbox:#_x0000_s2052">
              <w:txbxContent>
                <w:p w:rsidR="00967AF1" w:rsidRDefault="00967AF1" w:rsidP="002A4141">
                  <w:pPr>
                    <w:spacing w:line="360" w:lineRule="auto"/>
                    <w:jc w:val="center"/>
                    <w:rPr>
                      <w:rFonts w:ascii="Verdana" w:hAnsi="Verdana"/>
                      <w:b/>
                      <w:color w:val="006699"/>
                      <w:sz w:val="11"/>
                      <w:szCs w:val="11"/>
                    </w:rPr>
                  </w:pPr>
                  <w:r>
                    <w:rPr>
                      <w:rFonts w:ascii="Verdana" w:hAnsi="Verdana"/>
                      <w:b/>
                      <w:color w:val="006699"/>
                      <w:sz w:val="11"/>
                      <w:szCs w:val="11"/>
                    </w:rPr>
                    <w:t>ΑΡΙΣΤΟΤΕΛΕΙΟ</w:t>
                  </w:r>
                </w:p>
                <w:p w:rsidR="00967AF1" w:rsidRDefault="00967AF1" w:rsidP="002A4141">
                  <w:pPr>
                    <w:spacing w:line="360" w:lineRule="auto"/>
                    <w:jc w:val="center"/>
                    <w:rPr>
                      <w:rFonts w:ascii="Verdana" w:hAnsi="Verdana"/>
                      <w:b/>
                      <w:color w:val="006699"/>
                      <w:sz w:val="11"/>
                      <w:szCs w:val="11"/>
                    </w:rPr>
                  </w:pPr>
                  <w:r>
                    <w:rPr>
                      <w:rFonts w:ascii="Verdana" w:hAnsi="Verdana"/>
                      <w:b/>
                      <w:color w:val="006699"/>
                      <w:sz w:val="11"/>
                      <w:szCs w:val="11"/>
                    </w:rPr>
                    <w:t>ΠΑΝΕΠΙΣΤΗΜΙΟ</w:t>
                  </w:r>
                </w:p>
                <w:p w:rsidR="00967AF1" w:rsidRPr="00D73D0F" w:rsidRDefault="00967AF1" w:rsidP="002A4141">
                  <w:pPr>
                    <w:spacing w:line="360" w:lineRule="auto"/>
                    <w:jc w:val="center"/>
                    <w:rPr>
                      <w:rFonts w:ascii="Verdana" w:hAnsi="Verdana"/>
                      <w:b/>
                      <w:color w:val="006699"/>
                      <w:sz w:val="11"/>
                      <w:szCs w:val="11"/>
                    </w:rPr>
                  </w:pPr>
                  <w:r w:rsidRPr="00E92C3D">
                    <w:rPr>
                      <w:rFonts w:ascii="Verdana" w:hAnsi="Verdana"/>
                      <w:b/>
                      <w:color w:val="006699"/>
                      <w:sz w:val="11"/>
                      <w:szCs w:val="11"/>
                    </w:rPr>
                    <w:t>ΘΕΣΣΑΛΟΝΙΚΗΣ</w:t>
                  </w:r>
                </w:p>
                <w:p w:rsidR="00967AF1" w:rsidRPr="00E92C3D" w:rsidRDefault="00967AF1" w:rsidP="002A4141">
                  <w:pPr>
                    <w:spacing w:line="360" w:lineRule="auto"/>
                    <w:jc w:val="center"/>
                    <w:rPr>
                      <w:rFonts w:ascii="Verdana" w:hAnsi="Verdana"/>
                      <w:b/>
                      <w:color w:val="006699"/>
                      <w:sz w:val="11"/>
                      <w:szCs w:val="11"/>
                    </w:rPr>
                  </w:pPr>
                </w:p>
              </w:txbxContent>
            </v:textbox>
          </v:shape>
          <v:shape id="_x0000_s2053" type="#_x0000_t75" style="position:absolute;left:6585;top:960;width:4542;height:1124;mso-position-horizontal-relative:margin;mso-position-vertical-relative:margin">
            <v:imagedata r:id="rId3" o:title="Logo ΕΠΕΕΔΒΜ-2013"/>
          </v:shape>
        </v:group>
        <o:OLEObject Type="Embed" ProgID="MSPhotoEd.3" ShapeID="_x0000_s2050" DrawAspect="Content" ObjectID="_1473425928" r:id="rId4"/>
      </w:pict>
    </w:r>
  </w:p>
  <w:p w:rsidR="00967AF1" w:rsidRDefault="00967AF1" w:rsidP="002A4141">
    <w:pPr>
      <w:pStyle w:val="Header"/>
    </w:pPr>
  </w:p>
  <w:p w:rsidR="00967AF1" w:rsidRDefault="00967AF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B1326"/>
    <w:multiLevelType w:val="hybridMultilevel"/>
    <w:tmpl w:val="6F4C2F1C"/>
    <w:lvl w:ilvl="0" w:tplc="04080005">
      <w:start w:val="1"/>
      <w:numFmt w:val="bullet"/>
      <w:lvlText w:val=""/>
      <w:lvlJc w:val="left"/>
      <w:pPr>
        <w:tabs>
          <w:tab w:val="num" w:pos="720"/>
        </w:tabs>
        <w:ind w:left="720" w:hanging="360"/>
      </w:pPr>
      <w:rPr>
        <w:rFonts w:ascii="Wingdings" w:hAnsi="Wingdings" w:hint="default"/>
      </w:rPr>
    </w:lvl>
    <w:lvl w:ilvl="1" w:tplc="0408000F">
      <w:start w:val="1"/>
      <w:numFmt w:val="decimal"/>
      <w:lvlText w:val="%2."/>
      <w:lvlJc w:val="left"/>
      <w:pPr>
        <w:tabs>
          <w:tab w:val="num" w:pos="1440"/>
        </w:tabs>
        <w:ind w:left="1440" w:hanging="360"/>
      </w:pPr>
      <w:rPr>
        <w:rFonts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
    <w:nsid w:val="0EA0415B"/>
    <w:multiLevelType w:val="hybridMultilevel"/>
    <w:tmpl w:val="FBFA5FA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0EEE044B"/>
    <w:multiLevelType w:val="hybridMultilevel"/>
    <w:tmpl w:val="BE622E92"/>
    <w:lvl w:ilvl="0" w:tplc="04080005">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nsid w:val="10280E5B"/>
    <w:multiLevelType w:val="hybridMultilevel"/>
    <w:tmpl w:val="F4D424F2"/>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4">
    <w:nsid w:val="155D56A6"/>
    <w:multiLevelType w:val="hybridMultilevel"/>
    <w:tmpl w:val="AECC6388"/>
    <w:lvl w:ilvl="0" w:tplc="D02E070A">
      <w:start w:val="1"/>
      <w:numFmt w:val="decimal"/>
      <w:lvlText w:val="%1."/>
      <w:lvlJc w:val="left"/>
      <w:pPr>
        <w:tabs>
          <w:tab w:val="num" w:pos="720"/>
        </w:tabs>
        <w:ind w:left="720" w:hanging="360"/>
      </w:pPr>
      <w:rPr>
        <w:b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5">
    <w:nsid w:val="195F0794"/>
    <w:multiLevelType w:val="hybridMultilevel"/>
    <w:tmpl w:val="AEF69372"/>
    <w:lvl w:ilvl="0" w:tplc="0624F1FC">
      <w:start w:val="1"/>
      <w:numFmt w:val="bullet"/>
      <w:lvlText w:val=""/>
      <w:lvlJc w:val="left"/>
      <w:pPr>
        <w:tabs>
          <w:tab w:val="num" w:pos="720"/>
        </w:tabs>
        <w:ind w:left="720" w:hanging="360"/>
      </w:pPr>
      <w:rPr>
        <w:rFonts w:ascii="Wingdings" w:hAnsi="Wingdings" w:hint="default"/>
      </w:rPr>
    </w:lvl>
    <w:lvl w:ilvl="1" w:tplc="FAF2A22C" w:tentative="1">
      <w:start w:val="1"/>
      <w:numFmt w:val="bullet"/>
      <w:lvlText w:val=""/>
      <w:lvlJc w:val="left"/>
      <w:pPr>
        <w:tabs>
          <w:tab w:val="num" w:pos="1440"/>
        </w:tabs>
        <w:ind w:left="1440" w:hanging="360"/>
      </w:pPr>
      <w:rPr>
        <w:rFonts w:ascii="Wingdings" w:hAnsi="Wingdings" w:hint="default"/>
      </w:rPr>
    </w:lvl>
    <w:lvl w:ilvl="2" w:tplc="05F4BC30" w:tentative="1">
      <w:start w:val="1"/>
      <w:numFmt w:val="bullet"/>
      <w:lvlText w:val=""/>
      <w:lvlJc w:val="left"/>
      <w:pPr>
        <w:tabs>
          <w:tab w:val="num" w:pos="2160"/>
        </w:tabs>
        <w:ind w:left="2160" w:hanging="360"/>
      </w:pPr>
      <w:rPr>
        <w:rFonts w:ascii="Wingdings" w:hAnsi="Wingdings" w:hint="default"/>
      </w:rPr>
    </w:lvl>
    <w:lvl w:ilvl="3" w:tplc="36AA6292" w:tentative="1">
      <w:start w:val="1"/>
      <w:numFmt w:val="bullet"/>
      <w:lvlText w:val=""/>
      <w:lvlJc w:val="left"/>
      <w:pPr>
        <w:tabs>
          <w:tab w:val="num" w:pos="2880"/>
        </w:tabs>
        <w:ind w:left="2880" w:hanging="360"/>
      </w:pPr>
      <w:rPr>
        <w:rFonts w:ascii="Wingdings" w:hAnsi="Wingdings" w:hint="default"/>
      </w:rPr>
    </w:lvl>
    <w:lvl w:ilvl="4" w:tplc="E1925378" w:tentative="1">
      <w:start w:val="1"/>
      <w:numFmt w:val="bullet"/>
      <w:lvlText w:val=""/>
      <w:lvlJc w:val="left"/>
      <w:pPr>
        <w:tabs>
          <w:tab w:val="num" w:pos="3600"/>
        </w:tabs>
        <w:ind w:left="3600" w:hanging="360"/>
      </w:pPr>
      <w:rPr>
        <w:rFonts w:ascii="Wingdings" w:hAnsi="Wingdings" w:hint="default"/>
      </w:rPr>
    </w:lvl>
    <w:lvl w:ilvl="5" w:tplc="8CC00B4A" w:tentative="1">
      <w:start w:val="1"/>
      <w:numFmt w:val="bullet"/>
      <w:lvlText w:val=""/>
      <w:lvlJc w:val="left"/>
      <w:pPr>
        <w:tabs>
          <w:tab w:val="num" w:pos="4320"/>
        </w:tabs>
        <w:ind w:left="4320" w:hanging="360"/>
      </w:pPr>
      <w:rPr>
        <w:rFonts w:ascii="Wingdings" w:hAnsi="Wingdings" w:hint="default"/>
      </w:rPr>
    </w:lvl>
    <w:lvl w:ilvl="6" w:tplc="5768B5B8" w:tentative="1">
      <w:start w:val="1"/>
      <w:numFmt w:val="bullet"/>
      <w:lvlText w:val=""/>
      <w:lvlJc w:val="left"/>
      <w:pPr>
        <w:tabs>
          <w:tab w:val="num" w:pos="5040"/>
        </w:tabs>
        <w:ind w:left="5040" w:hanging="360"/>
      </w:pPr>
      <w:rPr>
        <w:rFonts w:ascii="Wingdings" w:hAnsi="Wingdings" w:hint="default"/>
      </w:rPr>
    </w:lvl>
    <w:lvl w:ilvl="7" w:tplc="E4CA967C" w:tentative="1">
      <w:start w:val="1"/>
      <w:numFmt w:val="bullet"/>
      <w:lvlText w:val=""/>
      <w:lvlJc w:val="left"/>
      <w:pPr>
        <w:tabs>
          <w:tab w:val="num" w:pos="5760"/>
        </w:tabs>
        <w:ind w:left="5760" w:hanging="360"/>
      </w:pPr>
      <w:rPr>
        <w:rFonts w:ascii="Wingdings" w:hAnsi="Wingdings" w:hint="default"/>
      </w:rPr>
    </w:lvl>
    <w:lvl w:ilvl="8" w:tplc="7A685A18" w:tentative="1">
      <w:start w:val="1"/>
      <w:numFmt w:val="bullet"/>
      <w:lvlText w:val=""/>
      <w:lvlJc w:val="left"/>
      <w:pPr>
        <w:tabs>
          <w:tab w:val="num" w:pos="6480"/>
        </w:tabs>
        <w:ind w:left="6480" w:hanging="360"/>
      </w:pPr>
      <w:rPr>
        <w:rFonts w:ascii="Wingdings" w:hAnsi="Wingdings" w:hint="default"/>
      </w:rPr>
    </w:lvl>
  </w:abstractNum>
  <w:abstractNum w:abstractNumId="6">
    <w:nsid w:val="1FF06DD5"/>
    <w:multiLevelType w:val="hybridMultilevel"/>
    <w:tmpl w:val="B6AEAE56"/>
    <w:lvl w:ilvl="0" w:tplc="0408000D">
      <w:start w:val="1"/>
      <w:numFmt w:val="bullet"/>
      <w:lvlText w:val=""/>
      <w:lvlJc w:val="left"/>
      <w:pPr>
        <w:ind w:left="1128" w:hanging="360"/>
      </w:pPr>
      <w:rPr>
        <w:rFonts w:ascii="Wingdings" w:hAnsi="Wingdings" w:hint="default"/>
      </w:rPr>
    </w:lvl>
    <w:lvl w:ilvl="1" w:tplc="04080003" w:tentative="1">
      <w:start w:val="1"/>
      <w:numFmt w:val="bullet"/>
      <w:lvlText w:val="o"/>
      <w:lvlJc w:val="left"/>
      <w:pPr>
        <w:ind w:left="1848" w:hanging="360"/>
      </w:pPr>
      <w:rPr>
        <w:rFonts w:ascii="Courier New" w:hAnsi="Courier New" w:cs="Courier New" w:hint="default"/>
      </w:rPr>
    </w:lvl>
    <w:lvl w:ilvl="2" w:tplc="04080005" w:tentative="1">
      <w:start w:val="1"/>
      <w:numFmt w:val="bullet"/>
      <w:lvlText w:val=""/>
      <w:lvlJc w:val="left"/>
      <w:pPr>
        <w:ind w:left="2568" w:hanging="360"/>
      </w:pPr>
      <w:rPr>
        <w:rFonts w:ascii="Wingdings" w:hAnsi="Wingdings" w:hint="default"/>
      </w:rPr>
    </w:lvl>
    <w:lvl w:ilvl="3" w:tplc="04080001" w:tentative="1">
      <w:start w:val="1"/>
      <w:numFmt w:val="bullet"/>
      <w:lvlText w:val=""/>
      <w:lvlJc w:val="left"/>
      <w:pPr>
        <w:ind w:left="3288" w:hanging="360"/>
      </w:pPr>
      <w:rPr>
        <w:rFonts w:ascii="Symbol" w:hAnsi="Symbol" w:hint="default"/>
      </w:rPr>
    </w:lvl>
    <w:lvl w:ilvl="4" w:tplc="04080003" w:tentative="1">
      <w:start w:val="1"/>
      <w:numFmt w:val="bullet"/>
      <w:lvlText w:val="o"/>
      <w:lvlJc w:val="left"/>
      <w:pPr>
        <w:ind w:left="4008" w:hanging="360"/>
      </w:pPr>
      <w:rPr>
        <w:rFonts w:ascii="Courier New" w:hAnsi="Courier New" w:cs="Courier New" w:hint="default"/>
      </w:rPr>
    </w:lvl>
    <w:lvl w:ilvl="5" w:tplc="04080005" w:tentative="1">
      <w:start w:val="1"/>
      <w:numFmt w:val="bullet"/>
      <w:lvlText w:val=""/>
      <w:lvlJc w:val="left"/>
      <w:pPr>
        <w:ind w:left="4728" w:hanging="360"/>
      </w:pPr>
      <w:rPr>
        <w:rFonts w:ascii="Wingdings" w:hAnsi="Wingdings" w:hint="default"/>
      </w:rPr>
    </w:lvl>
    <w:lvl w:ilvl="6" w:tplc="04080001" w:tentative="1">
      <w:start w:val="1"/>
      <w:numFmt w:val="bullet"/>
      <w:lvlText w:val=""/>
      <w:lvlJc w:val="left"/>
      <w:pPr>
        <w:ind w:left="5448" w:hanging="360"/>
      </w:pPr>
      <w:rPr>
        <w:rFonts w:ascii="Symbol" w:hAnsi="Symbol" w:hint="default"/>
      </w:rPr>
    </w:lvl>
    <w:lvl w:ilvl="7" w:tplc="04080003" w:tentative="1">
      <w:start w:val="1"/>
      <w:numFmt w:val="bullet"/>
      <w:lvlText w:val="o"/>
      <w:lvlJc w:val="left"/>
      <w:pPr>
        <w:ind w:left="6168" w:hanging="360"/>
      </w:pPr>
      <w:rPr>
        <w:rFonts w:ascii="Courier New" w:hAnsi="Courier New" w:cs="Courier New" w:hint="default"/>
      </w:rPr>
    </w:lvl>
    <w:lvl w:ilvl="8" w:tplc="04080005" w:tentative="1">
      <w:start w:val="1"/>
      <w:numFmt w:val="bullet"/>
      <w:lvlText w:val=""/>
      <w:lvlJc w:val="left"/>
      <w:pPr>
        <w:ind w:left="6888" w:hanging="360"/>
      </w:pPr>
      <w:rPr>
        <w:rFonts w:ascii="Wingdings" w:hAnsi="Wingdings" w:hint="default"/>
      </w:rPr>
    </w:lvl>
  </w:abstractNum>
  <w:abstractNum w:abstractNumId="7">
    <w:nsid w:val="201342F8"/>
    <w:multiLevelType w:val="hybridMultilevel"/>
    <w:tmpl w:val="A5D0B254"/>
    <w:lvl w:ilvl="0" w:tplc="D990FB6A">
      <w:start w:val="1"/>
      <w:numFmt w:val="decimal"/>
      <w:lvlText w:val="%1."/>
      <w:lvlJc w:val="left"/>
      <w:pPr>
        <w:ind w:left="720" w:hanging="360"/>
      </w:pPr>
      <w:rPr>
        <w:b w:val="0"/>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230A673C"/>
    <w:multiLevelType w:val="hybridMultilevel"/>
    <w:tmpl w:val="98E8A2F4"/>
    <w:lvl w:ilvl="0" w:tplc="04080005">
      <w:start w:val="1"/>
      <w:numFmt w:val="bullet"/>
      <w:lvlText w:val=""/>
      <w:lvlJc w:val="left"/>
      <w:pPr>
        <w:tabs>
          <w:tab w:val="num" w:pos="720"/>
        </w:tabs>
        <w:ind w:left="720" w:hanging="360"/>
      </w:pPr>
      <w:rPr>
        <w:rFonts w:ascii="Wingdings" w:hAnsi="Wingdings" w:hint="default"/>
      </w:rPr>
    </w:lvl>
    <w:lvl w:ilvl="1" w:tplc="0408000F">
      <w:start w:val="1"/>
      <w:numFmt w:val="decimal"/>
      <w:lvlText w:val="%2."/>
      <w:lvlJc w:val="left"/>
      <w:pPr>
        <w:tabs>
          <w:tab w:val="num" w:pos="1440"/>
        </w:tabs>
        <w:ind w:left="1440" w:hanging="360"/>
      </w:pPr>
      <w:rPr>
        <w:rFonts w:hint="default"/>
      </w:rPr>
    </w:lvl>
    <w:lvl w:ilvl="2" w:tplc="04080005">
      <w:start w:val="1"/>
      <w:numFmt w:val="bullet"/>
      <w:lvlText w:val=""/>
      <w:lvlJc w:val="left"/>
      <w:pPr>
        <w:tabs>
          <w:tab w:val="num" w:pos="2160"/>
        </w:tabs>
        <w:ind w:left="2160" w:hanging="360"/>
      </w:pPr>
      <w:rPr>
        <w:rFonts w:ascii="Wingdings" w:hAnsi="Wingdings" w:hint="default"/>
      </w:rPr>
    </w:lvl>
    <w:lvl w:ilvl="3" w:tplc="0408000F">
      <w:start w:val="1"/>
      <w:numFmt w:val="decimal"/>
      <w:lvlText w:val="%4."/>
      <w:lvlJc w:val="left"/>
      <w:pPr>
        <w:tabs>
          <w:tab w:val="num" w:pos="2880"/>
        </w:tabs>
        <w:ind w:left="2880" w:hanging="360"/>
      </w:pPr>
      <w:rPr>
        <w:rFonts w:hint="default"/>
      </w:rPr>
    </w:lvl>
    <w:lvl w:ilvl="4" w:tplc="04080005">
      <w:start w:val="1"/>
      <w:numFmt w:val="bullet"/>
      <w:lvlText w:val=""/>
      <w:lvlJc w:val="left"/>
      <w:pPr>
        <w:tabs>
          <w:tab w:val="num" w:pos="3600"/>
        </w:tabs>
        <w:ind w:left="3600" w:hanging="360"/>
      </w:pPr>
      <w:rPr>
        <w:rFonts w:ascii="Wingdings" w:hAnsi="Wingdings"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9">
    <w:nsid w:val="2396590D"/>
    <w:multiLevelType w:val="hybridMultilevel"/>
    <w:tmpl w:val="0DEEBDCE"/>
    <w:lvl w:ilvl="0" w:tplc="0408000F">
      <w:start w:val="1"/>
      <w:numFmt w:val="decimal"/>
      <w:lvlText w:val="%1."/>
      <w:lvlJc w:val="left"/>
      <w:pPr>
        <w:ind w:left="1128" w:hanging="360"/>
      </w:pPr>
    </w:lvl>
    <w:lvl w:ilvl="1" w:tplc="04080019" w:tentative="1">
      <w:start w:val="1"/>
      <w:numFmt w:val="lowerLetter"/>
      <w:lvlText w:val="%2."/>
      <w:lvlJc w:val="left"/>
      <w:pPr>
        <w:ind w:left="1848" w:hanging="360"/>
      </w:pPr>
    </w:lvl>
    <w:lvl w:ilvl="2" w:tplc="0408001B" w:tentative="1">
      <w:start w:val="1"/>
      <w:numFmt w:val="lowerRoman"/>
      <w:lvlText w:val="%3."/>
      <w:lvlJc w:val="right"/>
      <w:pPr>
        <w:ind w:left="2568" w:hanging="180"/>
      </w:pPr>
    </w:lvl>
    <w:lvl w:ilvl="3" w:tplc="0408000F" w:tentative="1">
      <w:start w:val="1"/>
      <w:numFmt w:val="decimal"/>
      <w:lvlText w:val="%4."/>
      <w:lvlJc w:val="left"/>
      <w:pPr>
        <w:ind w:left="3288" w:hanging="360"/>
      </w:pPr>
    </w:lvl>
    <w:lvl w:ilvl="4" w:tplc="04080019" w:tentative="1">
      <w:start w:val="1"/>
      <w:numFmt w:val="lowerLetter"/>
      <w:lvlText w:val="%5."/>
      <w:lvlJc w:val="left"/>
      <w:pPr>
        <w:ind w:left="4008" w:hanging="360"/>
      </w:pPr>
    </w:lvl>
    <w:lvl w:ilvl="5" w:tplc="0408001B" w:tentative="1">
      <w:start w:val="1"/>
      <w:numFmt w:val="lowerRoman"/>
      <w:lvlText w:val="%6."/>
      <w:lvlJc w:val="right"/>
      <w:pPr>
        <w:ind w:left="4728" w:hanging="180"/>
      </w:pPr>
    </w:lvl>
    <w:lvl w:ilvl="6" w:tplc="0408000F" w:tentative="1">
      <w:start w:val="1"/>
      <w:numFmt w:val="decimal"/>
      <w:lvlText w:val="%7."/>
      <w:lvlJc w:val="left"/>
      <w:pPr>
        <w:ind w:left="5448" w:hanging="360"/>
      </w:pPr>
    </w:lvl>
    <w:lvl w:ilvl="7" w:tplc="04080019" w:tentative="1">
      <w:start w:val="1"/>
      <w:numFmt w:val="lowerLetter"/>
      <w:lvlText w:val="%8."/>
      <w:lvlJc w:val="left"/>
      <w:pPr>
        <w:ind w:left="6168" w:hanging="360"/>
      </w:pPr>
    </w:lvl>
    <w:lvl w:ilvl="8" w:tplc="0408001B" w:tentative="1">
      <w:start w:val="1"/>
      <w:numFmt w:val="lowerRoman"/>
      <w:lvlText w:val="%9."/>
      <w:lvlJc w:val="right"/>
      <w:pPr>
        <w:ind w:left="6888" w:hanging="180"/>
      </w:pPr>
    </w:lvl>
  </w:abstractNum>
  <w:abstractNum w:abstractNumId="10">
    <w:nsid w:val="242B4B05"/>
    <w:multiLevelType w:val="hybridMultilevel"/>
    <w:tmpl w:val="68BEE292"/>
    <w:lvl w:ilvl="0" w:tplc="04080001">
      <w:start w:val="1"/>
      <w:numFmt w:val="bullet"/>
      <w:lvlText w:val=""/>
      <w:lvlJc w:val="left"/>
      <w:pPr>
        <w:tabs>
          <w:tab w:val="num" w:pos="1080"/>
        </w:tabs>
        <w:ind w:left="1080" w:hanging="360"/>
      </w:pPr>
      <w:rPr>
        <w:rFonts w:ascii="Symbol" w:hAnsi="Symbol" w:hint="default"/>
      </w:rPr>
    </w:lvl>
    <w:lvl w:ilvl="1" w:tplc="04080003" w:tentative="1">
      <w:start w:val="1"/>
      <w:numFmt w:val="bullet"/>
      <w:lvlText w:val="o"/>
      <w:lvlJc w:val="left"/>
      <w:pPr>
        <w:tabs>
          <w:tab w:val="num" w:pos="1800"/>
        </w:tabs>
        <w:ind w:left="1800" w:hanging="360"/>
      </w:pPr>
      <w:rPr>
        <w:rFonts w:ascii="Courier New" w:hAnsi="Courier New" w:cs="Courier New" w:hint="default"/>
      </w:rPr>
    </w:lvl>
    <w:lvl w:ilvl="2" w:tplc="04080005" w:tentative="1">
      <w:start w:val="1"/>
      <w:numFmt w:val="bullet"/>
      <w:lvlText w:val=""/>
      <w:lvlJc w:val="left"/>
      <w:pPr>
        <w:tabs>
          <w:tab w:val="num" w:pos="2520"/>
        </w:tabs>
        <w:ind w:left="2520" w:hanging="360"/>
      </w:pPr>
      <w:rPr>
        <w:rFonts w:ascii="Wingdings" w:hAnsi="Wingdings"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cs="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cs="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abstractNum w:abstractNumId="11">
    <w:nsid w:val="30FE2E6A"/>
    <w:multiLevelType w:val="hybridMultilevel"/>
    <w:tmpl w:val="ABCAD1F8"/>
    <w:lvl w:ilvl="0" w:tplc="04080005">
      <w:start w:val="1"/>
      <w:numFmt w:val="bullet"/>
      <w:lvlText w:val=""/>
      <w:lvlJc w:val="left"/>
      <w:pPr>
        <w:tabs>
          <w:tab w:val="num" w:pos="720"/>
        </w:tabs>
        <w:ind w:left="720" w:hanging="360"/>
      </w:pPr>
      <w:rPr>
        <w:rFonts w:ascii="Wingdings" w:hAnsi="Wingdings" w:hint="default"/>
      </w:rPr>
    </w:lvl>
    <w:lvl w:ilvl="1" w:tplc="0408000F">
      <w:start w:val="1"/>
      <w:numFmt w:val="decimal"/>
      <w:lvlText w:val="%2."/>
      <w:lvlJc w:val="left"/>
      <w:pPr>
        <w:tabs>
          <w:tab w:val="num" w:pos="1440"/>
        </w:tabs>
        <w:ind w:left="1440" w:hanging="360"/>
      </w:pPr>
      <w:rPr>
        <w:rFonts w:hint="default"/>
      </w:rPr>
    </w:lvl>
    <w:lvl w:ilvl="2" w:tplc="04080005">
      <w:start w:val="1"/>
      <w:numFmt w:val="bullet"/>
      <w:lvlText w:val=""/>
      <w:lvlJc w:val="left"/>
      <w:pPr>
        <w:tabs>
          <w:tab w:val="num" w:pos="2160"/>
        </w:tabs>
        <w:ind w:left="2160" w:hanging="360"/>
      </w:pPr>
      <w:rPr>
        <w:rFonts w:ascii="Wingdings" w:hAnsi="Wingdings" w:hint="default"/>
      </w:rPr>
    </w:lvl>
    <w:lvl w:ilvl="3" w:tplc="0408000F">
      <w:start w:val="1"/>
      <w:numFmt w:val="decimal"/>
      <w:lvlText w:val="%4."/>
      <w:lvlJc w:val="left"/>
      <w:pPr>
        <w:tabs>
          <w:tab w:val="num" w:pos="2880"/>
        </w:tabs>
        <w:ind w:left="2880" w:hanging="360"/>
      </w:pPr>
      <w:rPr>
        <w:rFonts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2">
    <w:nsid w:val="365F1595"/>
    <w:multiLevelType w:val="hybridMultilevel"/>
    <w:tmpl w:val="6E72AAD0"/>
    <w:lvl w:ilvl="0" w:tplc="04080005">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3">
    <w:nsid w:val="39F36440"/>
    <w:multiLevelType w:val="hybridMultilevel"/>
    <w:tmpl w:val="89A0620E"/>
    <w:lvl w:ilvl="0" w:tplc="04080005">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4">
    <w:nsid w:val="40F41EAB"/>
    <w:multiLevelType w:val="hybridMultilevel"/>
    <w:tmpl w:val="2CDEBCA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nsid w:val="43584DB8"/>
    <w:multiLevelType w:val="hybridMultilevel"/>
    <w:tmpl w:val="CEE6D57C"/>
    <w:lvl w:ilvl="0" w:tplc="04080005">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6">
    <w:nsid w:val="45230118"/>
    <w:multiLevelType w:val="hybridMultilevel"/>
    <w:tmpl w:val="D11CA676"/>
    <w:lvl w:ilvl="0" w:tplc="0408000F">
      <w:start w:val="1"/>
      <w:numFmt w:val="decimal"/>
      <w:lvlText w:val="%1."/>
      <w:lvlJc w:val="left"/>
      <w:pPr>
        <w:tabs>
          <w:tab w:val="num" w:pos="720"/>
        </w:tabs>
        <w:ind w:left="720" w:hanging="360"/>
      </w:pPr>
    </w:lvl>
    <w:lvl w:ilvl="1" w:tplc="04080005">
      <w:start w:val="1"/>
      <w:numFmt w:val="bullet"/>
      <w:lvlText w:val=""/>
      <w:lvlJc w:val="left"/>
      <w:pPr>
        <w:tabs>
          <w:tab w:val="num" w:pos="1440"/>
        </w:tabs>
        <w:ind w:left="1440" w:hanging="360"/>
      </w:pPr>
      <w:rPr>
        <w:rFonts w:ascii="Wingdings" w:hAnsi="Wingdings" w:hint="default"/>
      </w:rPr>
    </w:lvl>
    <w:lvl w:ilvl="2" w:tplc="0408000F">
      <w:start w:val="1"/>
      <w:numFmt w:val="decimal"/>
      <w:lvlText w:val="%3."/>
      <w:lvlJc w:val="left"/>
      <w:pPr>
        <w:tabs>
          <w:tab w:val="num" w:pos="2340"/>
        </w:tabs>
        <w:ind w:left="2340" w:hanging="360"/>
      </w:pPr>
    </w:lvl>
    <w:lvl w:ilvl="3" w:tplc="04080005">
      <w:start w:val="1"/>
      <w:numFmt w:val="bullet"/>
      <w:lvlText w:val=""/>
      <w:lvlJc w:val="left"/>
      <w:pPr>
        <w:tabs>
          <w:tab w:val="num" w:pos="2880"/>
        </w:tabs>
        <w:ind w:left="2880" w:hanging="360"/>
      </w:pPr>
      <w:rPr>
        <w:rFonts w:ascii="Wingdings" w:hAnsi="Wingdings" w:hint="default"/>
      </w:r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7">
    <w:nsid w:val="4A1550DB"/>
    <w:multiLevelType w:val="hybridMultilevel"/>
    <w:tmpl w:val="628891A4"/>
    <w:lvl w:ilvl="0" w:tplc="0408000D">
      <w:start w:val="1"/>
      <w:numFmt w:val="bullet"/>
      <w:lvlText w:val=""/>
      <w:lvlJc w:val="left"/>
      <w:pPr>
        <w:ind w:left="1287" w:hanging="360"/>
      </w:pPr>
      <w:rPr>
        <w:rFonts w:ascii="Wingdings" w:hAnsi="Wingdings" w:hint="default"/>
      </w:rPr>
    </w:lvl>
    <w:lvl w:ilvl="1" w:tplc="04080003" w:tentative="1">
      <w:start w:val="1"/>
      <w:numFmt w:val="bullet"/>
      <w:lvlText w:val="o"/>
      <w:lvlJc w:val="left"/>
      <w:pPr>
        <w:ind w:left="2007" w:hanging="360"/>
      </w:pPr>
      <w:rPr>
        <w:rFonts w:ascii="Courier New" w:hAnsi="Courier New" w:cs="Courier New" w:hint="default"/>
      </w:rPr>
    </w:lvl>
    <w:lvl w:ilvl="2" w:tplc="04080005" w:tentative="1">
      <w:start w:val="1"/>
      <w:numFmt w:val="bullet"/>
      <w:lvlText w:val=""/>
      <w:lvlJc w:val="left"/>
      <w:pPr>
        <w:ind w:left="2727" w:hanging="360"/>
      </w:pPr>
      <w:rPr>
        <w:rFonts w:ascii="Wingdings" w:hAnsi="Wingdings" w:hint="default"/>
      </w:rPr>
    </w:lvl>
    <w:lvl w:ilvl="3" w:tplc="04080001" w:tentative="1">
      <w:start w:val="1"/>
      <w:numFmt w:val="bullet"/>
      <w:lvlText w:val=""/>
      <w:lvlJc w:val="left"/>
      <w:pPr>
        <w:ind w:left="3447" w:hanging="360"/>
      </w:pPr>
      <w:rPr>
        <w:rFonts w:ascii="Symbol" w:hAnsi="Symbol" w:hint="default"/>
      </w:rPr>
    </w:lvl>
    <w:lvl w:ilvl="4" w:tplc="04080003" w:tentative="1">
      <w:start w:val="1"/>
      <w:numFmt w:val="bullet"/>
      <w:lvlText w:val="o"/>
      <w:lvlJc w:val="left"/>
      <w:pPr>
        <w:ind w:left="4167" w:hanging="360"/>
      </w:pPr>
      <w:rPr>
        <w:rFonts w:ascii="Courier New" w:hAnsi="Courier New" w:cs="Courier New" w:hint="default"/>
      </w:rPr>
    </w:lvl>
    <w:lvl w:ilvl="5" w:tplc="04080005" w:tentative="1">
      <w:start w:val="1"/>
      <w:numFmt w:val="bullet"/>
      <w:lvlText w:val=""/>
      <w:lvlJc w:val="left"/>
      <w:pPr>
        <w:ind w:left="4887" w:hanging="360"/>
      </w:pPr>
      <w:rPr>
        <w:rFonts w:ascii="Wingdings" w:hAnsi="Wingdings" w:hint="default"/>
      </w:rPr>
    </w:lvl>
    <w:lvl w:ilvl="6" w:tplc="04080001" w:tentative="1">
      <w:start w:val="1"/>
      <w:numFmt w:val="bullet"/>
      <w:lvlText w:val=""/>
      <w:lvlJc w:val="left"/>
      <w:pPr>
        <w:ind w:left="5607" w:hanging="360"/>
      </w:pPr>
      <w:rPr>
        <w:rFonts w:ascii="Symbol" w:hAnsi="Symbol" w:hint="default"/>
      </w:rPr>
    </w:lvl>
    <w:lvl w:ilvl="7" w:tplc="04080003" w:tentative="1">
      <w:start w:val="1"/>
      <w:numFmt w:val="bullet"/>
      <w:lvlText w:val="o"/>
      <w:lvlJc w:val="left"/>
      <w:pPr>
        <w:ind w:left="6327" w:hanging="360"/>
      </w:pPr>
      <w:rPr>
        <w:rFonts w:ascii="Courier New" w:hAnsi="Courier New" w:cs="Courier New" w:hint="default"/>
      </w:rPr>
    </w:lvl>
    <w:lvl w:ilvl="8" w:tplc="04080005" w:tentative="1">
      <w:start w:val="1"/>
      <w:numFmt w:val="bullet"/>
      <w:lvlText w:val=""/>
      <w:lvlJc w:val="left"/>
      <w:pPr>
        <w:ind w:left="7047" w:hanging="360"/>
      </w:pPr>
      <w:rPr>
        <w:rFonts w:ascii="Wingdings" w:hAnsi="Wingdings" w:hint="default"/>
      </w:rPr>
    </w:lvl>
  </w:abstractNum>
  <w:abstractNum w:abstractNumId="18">
    <w:nsid w:val="4B5F41B7"/>
    <w:multiLevelType w:val="hybridMultilevel"/>
    <w:tmpl w:val="B732942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nsid w:val="508308AF"/>
    <w:multiLevelType w:val="hybridMultilevel"/>
    <w:tmpl w:val="88046802"/>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nsid w:val="53E83ACE"/>
    <w:multiLevelType w:val="hybridMultilevel"/>
    <w:tmpl w:val="74068C6C"/>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nsid w:val="5C6671D3"/>
    <w:multiLevelType w:val="hybridMultilevel"/>
    <w:tmpl w:val="F8E8879A"/>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2">
    <w:nsid w:val="5CB669BE"/>
    <w:multiLevelType w:val="hybridMultilevel"/>
    <w:tmpl w:val="2CDEBCA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nsid w:val="6726780A"/>
    <w:multiLevelType w:val="hybridMultilevel"/>
    <w:tmpl w:val="8B6E80E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nsid w:val="7B205CD1"/>
    <w:multiLevelType w:val="hybridMultilevel"/>
    <w:tmpl w:val="FB1C0B88"/>
    <w:lvl w:ilvl="0" w:tplc="0408000F">
      <w:start w:val="1"/>
      <w:numFmt w:val="decimal"/>
      <w:lvlText w:val="%1."/>
      <w:lvlJc w:val="left"/>
      <w:pPr>
        <w:tabs>
          <w:tab w:val="num" w:pos="2880"/>
        </w:tabs>
        <w:ind w:left="2880" w:hanging="360"/>
      </w:pPr>
    </w:lvl>
    <w:lvl w:ilvl="1" w:tplc="04080019" w:tentative="1">
      <w:start w:val="1"/>
      <w:numFmt w:val="lowerLetter"/>
      <w:lvlText w:val="%2."/>
      <w:lvlJc w:val="left"/>
      <w:pPr>
        <w:tabs>
          <w:tab w:val="num" w:pos="3600"/>
        </w:tabs>
        <w:ind w:left="3600" w:hanging="360"/>
      </w:pPr>
    </w:lvl>
    <w:lvl w:ilvl="2" w:tplc="0408001B" w:tentative="1">
      <w:start w:val="1"/>
      <w:numFmt w:val="lowerRoman"/>
      <w:lvlText w:val="%3."/>
      <w:lvlJc w:val="right"/>
      <w:pPr>
        <w:tabs>
          <w:tab w:val="num" w:pos="4320"/>
        </w:tabs>
        <w:ind w:left="4320" w:hanging="180"/>
      </w:pPr>
    </w:lvl>
    <w:lvl w:ilvl="3" w:tplc="0408000F" w:tentative="1">
      <w:start w:val="1"/>
      <w:numFmt w:val="decimal"/>
      <w:lvlText w:val="%4."/>
      <w:lvlJc w:val="left"/>
      <w:pPr>
        <w:tabs>
          <w:tab w:val="num" w:pos="5040"/>
        </w:tabs>
        <w:ind w:left="5040" w:hanging="360"/>
      </w:pPr>
    </w:lvl>
    <w:lvl w:ilvl="4" w:tplc="04080019" w:tentative="1">
      <w:start w:val="1"/>
      <w:numFmt w:val="lowerLetter"/>
      <w:lvlText w:val="%5."/>
      <w:lvlJc w:val="left"/>
      <w:pPr>
        <w:tabs>
          <w:tab w:val="num" w:pos="5760"/>
        </w:tabs>
        <w:ind w:left="5760" w:hanging="360"/>
      </w:pPr>
    </w:lvl>
    <w:lvl w:ilvl="5" w:tplc="0408001B" w:tentative="1">
      <w:start w:val="1"/>
      <w:numFmt w:val="lowerRoman"/>
      <w:lvlText w:val="%6."/>
      <w:lvlJc w:val="right"/>
      <w:pPr>
        <w:tabs>
          <w:tab w:val="num" w:pos="6480"/>
        </w:tabs>
        <w:ind w:left="6480" w:hanging="180"/>
      </w:pPr>
    </w:lvl>
    <w:lvl w:ilvl="6" w:tplc="0408000F" w:tentative="1">
      <w:start w:val="1"/>
      <w:numFmt w:val="decimal"/>
      <w:lvlText w:val="%7."/>
      <w:lvlJc w:val="left"/>
      <w:pPr>
        <w:tabs>
          <w:tab w:val="num" w:pos="7200"/>
        </w:tabs>
        <w:ind w:left="7200" w:hanging="360"/>
      </w:pPr>
    </w:lvl>
    <w:lvl w:ilvl="7" w:tplc="04080019" w:tentative="1">
      <w:start w:val="1"/>
      <w:numFmt w:val="lowerLetter"/>
      <w:lvlText w:val="%8."/>
      <w:lvlJc w:val="left"/>
      <w:pPr>
        <w:tabs>
          <w:tab w:val="num" w:pos="7920"/>
        </w:tabs>
        <w:ind w:left="7920" w:hanging="360"/>
      </w:pPr>
    </w:lvl>
    <w:lvl w:ilvl="8" w:tplc="0408001B" w:tentative="1">
      <w:start w:val="1"/>
      <w:numFmt w:val="lowerRoman"/>
      <w:lvlText w:val="%9."/>
      <w:lvlJc w:val="right"/>
      <w:pPr>
        <w:tabs>
          <w:tab w:val="num" w:pos="8640"/>
        </w:tabs>
        <w:ind w:left="8640" w:hanging="180"/>
      </w:pPr>
    </w:lvl>
  </w:abstractNum>
  <w:num w:numId="1">
    <w:abstractNumId w:val="15"/>
  </w:num>
  <w:num w:numId="2">
    <w:abstractNumId w:val="10"/>
  </w:num>
  <w:num w:numId="3">
    <w:abstractNumId w:val="12"/>
  </w:num>
  <w:num w:numId="4">
    <w:abstractNumId w:val="13"/>
  </w:num>
  <w:num w:numId="5">
    <w:abstractNumId w:val="2"/>
  </w:num>
  <w:num w:numId="6">
    <w:abstractNumId w:val="7"/>
  </w:num>
  <w:num w:numId="7">
    <w:abstractNumId w:val="16"/>
  </w:num>
  <w:num w:numId="8">
    <w:abstractNumId w:val="8"/>
  </w:num>
  <w:num w:numId="9">
    <w:abstractNumId w:val="11"/>
  </w:num>
  <w:num w:numId="10">
    <w:abstractNumId w:val="0"/>
  </w:num>
  <w:num w:numId="11">
    <w:abstractNumId w:val="24"/>
  </w:num>
  <w:num w:numId="12">
    <w:abstractNumId w:val="17"/>
  </w:num>
  <w:num w:numId="13">
    <w:abstractNumId w:val="4"/>
  </w:num>
  <w:num w:numId="1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num>
  <w:num w:numId="16">
    <w:abstractNumId w:val="23"/>
  </w:num>
  <w:num w:numId="17">
    <w:abstractNumId w:val="5"/>
  </w:num>
  <w:num w:numId="18">
    <w:abstractNumId w:val="21"/>
  </w:num>
  <w:num w:numId="19">
    <w:abstractNumId w:val="14"/>
  </w:num>
  <w:num w:numId="20">
    <w:abstractNumId w:val="9"/>
  </w:num>
  <w:num w:numId="21">
    <w:abstractNumId w:val="6"/>
  </w:num>
  <w:num w:numId="22">
    <w:abstractNumId w:val="18"/>
  </w:num>
  <w:num w:numId="23">
    <w:abstractNumId w:val="1"/>
  </w:num>
  <w:num w:numId="24">
    <w:abstractNumId w:val="22"/>
  </w:num>
  <w:num w:numId="25">
    <w:abstractNumId w:val="3"/>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210C"/>
    <w:rsid w:val="00005745"/>
    <w:rsid w:val="00007637"/>
    <w:rsid w:val="00012331"/>
    <w:rsid w:val="00012572"/>
    <w:rsid w:val="0001597B"/>
    <w:rsid w:val="00015B6A"/>
    <w:rsid w:val="00017C59"/>
    <w:rsid w:val="00024042"/>
    <w:rsid w:val="0004683E"/>
    <w:rsid w:val="00061588"/>
    <w:rsid w:val="000875D4"/>
    <w:rsid w:val="000A3D8D"/>
    <w:rsid w:val="000B1C5C"/>
    <w:rsid w:val="000B2660"/>
    <w:rsid w:val="000C4318"/>
    <w:rsid w:val="000C54FE"/>
    <w:rsid w:val="000C67B1"/>
    <w:rsid w:val="000E2E2B"/>
    <w:rsid w:val="000E3282"/>
    <w:rsid w:val="000E5ADF"/>
    <w:rsid w:val="000F33C2"/>
    <w:rsid w:val="000F7616"/>
    <w:rsid w:val="001026B0"/>
    <w:rsid w:val="00104842"/>
    <w:rsid w:val="001054F6"/>
    <w:rsid w:val="00110526"/>
    <w:rsid w:val="00112296"/>
    <w:rsid w:val="001241AB"/>
    <w:rsid w:val="00127961"/>
    <w:rsid w:val="00127B3F"/>
    <w:rsid w:val="001431B6"/>
    <w:rsid w:val="00143C4B"/>
    <w:rsid w:val="0014447F"/>
    <w:rsid w:val="001449C2"/>
    <w:rsid w:val="001729B1"/>
    <w:rsid w:val="001734F3"/>
    <w:rsid w:val="00182501"/>
    <w:rsid w:val="001825B5"/>
    <w:rsid w:val="00187179"/>
    <w:rsid w:val="00191242"/>
    <w:rsid w:val="00197F28"/>
    <w:rsid w:val="001A3116"/>
    <w:rsid w:val="001A35C7"/>
    <w:rsid w:val="001A5342"/>
    <w:rsid w:val="001A6453"/>
    <w:rsid w:val="001B2E6D"/>
    <w:rsid w:val="001C0FD5"/>
    <w:rsid w:val="001C1195"/>
    <w:rsid w:val="001D72C0"/>
    <w:rsid w:val="001E5144"/>
    <w:rsid w:val="001E76F4"/>
    <w:rsid w:val="001F0BB6"/>
    <w:rsid w:val="001F42CB"/>
    <w:rsid w:val="001F75FB"/>
    <w:rsid w:val="00200C53"/>
    <w:rsid w:val="00204AF2"/>
    <w:rsid w:val="00211C62"/>
    <w:rsid w:val="00222583"/>
    <w:rsid w:val="002228F2"/>
    <w:rsid w:val="002274ED"/>
    <w:rsid w:val="00237028"/>
    <w:rsid w:val="00241FA8"/>
    <w:rsid w:val="002471A7"/>
    <w:rsid w:val="00250FBB"/>
    <w:rsid w:val="0026013E"/>
    <w:rsid w:val="002604DF"/>
    <w:rsid w:val="00262238"/>
    <w:rsid w:val="00265C2B"/>
    <w:rsid w:val="002708B2"/>
    <w:rsid w:val="00270909"/>
    <w:rsid w:val="002720B7"/>
    <w:rsid w:val="00280503"/>
    <w:rsid w:val="002834F4"/>
    <w:rsid w:val="00283AF5"/>
    <w:rsid w:val="00284422"/>
    <w:rsid w:val="002846BF"/>
    <w:rsid w:val="002877C7"/>
    <w:rsid w:val="00291785"/>
    <w:rsid w:val="002950CD"/>
    <w:rsid w:val="00297E0E"/>
    <w:rsid w:val="002A0798"/>
    <w:rsid w:val="002A26A3"/>
    <w:rsid w:val="002A4141"/>
    <w:rsid w:val="002B65B6"/>
    <w:rsid w:val="002B6FD3"/>
    <w:rsid w:val="002B71D4"/>
    <w:rsid w:val="002C138C"/>
    <w:rsid w:val="002C2519"/>
    <w:rsid w:val="002C5072"/>
    <w:rsid w:val="002C5D4D"/>
    <w:rsid w:val="002C670A"/>
    <w:rsid w:val="002E45FF"/>
    <w:rsid w:val="002F2723"/>
    <w:rsid w:val="00303745"/>
    <w:rsid w:val="00306733"/>
    <w:rsid w:val="0031143F"/>
    <w:rsid w:val="00315E2F"/>
    <w:rsid w:val="0032210C"/>
    <w:rsid w:val="003325A7"/>
    <w:rsid w:val="0034265A"/>
    <w:rsid w:val="00343A40"/>
    <w:rsid w:val="003527F0"/>
    <w:rsid w:val="00356554"/>
    <w:rsid w:val="00356C2A"/>
    <w:rsid w:val="00361427"/>
    <w:rsid w:val="00365129"/>
    <w:rsid w:val="00371D31"/>
    <w:rsid w:val="003744CB"/>
    <w:rsid w:val="00380725"/>
    <w:rsid w:val="00380919"/>
    <w:rsid w:val="00384ACB"/>
    <w:rsid w:val="00392389"/>
    <w:rsid w:val="0039561B"/>
    <w:rsid w:val="00396ADB"/>
    <w:rsid w:val="00396D1E"/>
    <w:rsid w:val="003970A3"/>
    <w:rsid w:val="003C61EE"/>
    <w:rsid w:val="003D2747"/>
    <w:rsid w:val="003D396F"/>
    <w:rsid w:val="003E1957"/>
    <w:rsid w:val="003E33E5"/>
    <w:rsid w:val="003F05B2"/>
    <w:rsid w:val="003F78BE"/>
    <w:rsid w:val="00400484"/>
    <w:rsid w:val="004156B6"/>
    <w:rsid w:val="00424AC0"/>
    <w:rsid w:val="00430F23"/>
    <w:rsid w:val="0043351C"/>
    <w:rsid w:val="00433932"/>
    <w:rsid w:val="00441B18"/>
    <w:rsid w:val="00441BAA"/>
    <w:rsid w:val="0045056C"/>
    <w:rsid w:val="004517F6"/>
    <w:rsid w:val="00452BF3"/>
    <w:rsid w:val="00453842"/>
    <w:rsid w:val="00457C35"/>
    <w:rsid w:val="004755A7"/>
    <w:rsid w:val="004759C9"/>
    <w:rsid w:val="004771D6"/>
    <w:rsid w:val="00482014"/>
    <w:rsid w:val="00485E65"/>
    <w:rsid w:val="00486BA1"/>
    <w:rsid w:val="004940A2"/>
    <w:rsid w:val="004B2C71"/>
    <w:rsid w:val="004B4044"/>
    <w:rsid w:val="004C3E41"/>
    <w:rsid w:val="004C65A5"/>
    <w:rsid w:val="004D49B5"/>
    <w:rsid w:val="004E46A4"/>
    <w:rsid w:val="004E6118"/>
    <w:rsid w:val="004F6B12"/>
    <w:rsid w:val="00500604"/>
    <w:rsid w:val="005026FE"/>
    <w:rsid w:val="00503CB9"/>
    <w:rsid w:val="00504CE9"/>
    <w:rsid w:val="005116C7"/>
    <w:rsid w:val="00511831"/>
    <w:rsid w:val="005213AA"/>
    <w:rsid w:val="00531805"/>
    <w:rsid w:val="00532AE4"/>
    <w:rsid w:val="00532F7F"/>
    <w:rsid w:val="00533EE0"/>
    <w:rsid w:val="00534BEF"/>
    <w:rsid w:val="0053524D"/>
    <w:rsid w:val="005368B7"/>
    <w:rsid w:val="005370B2"/>
    <w:rsid w:val="00540DBC"/>
    <w:rsid w:val="00546158"/>
    <w:rsid w:val="00547E9B"/>
    <w:rsid w:val="00550436"/>
    <w:rsid w:val="0055311C"/>
    <w:rsid w:val="00553409"/>
    <w:rsid w:val="00555764"/>
    <w:rsid w:val="0055590C"/>
    <w:rsid w:val="005668A5"/>
    <w:rsid w:val="00572681"/>
    <w:rsid w:val="005746BE"/>
    <w:rsid w:val="0057498C"/>
    <w:rsid w:val="0057585D"/>
    <w:rsid w:val="005768E0"/>
    <w:rsid w:val="0058111C"/>
    <w:rsid w:val="00583F7A"/>
    <w:rsid w:val="005966F0"/>
    <w:rsid w:val="005A7502"/>
    <w:rsid w:val="005C4912"/>
    <w:rsid w:val="005C57A5"/>
    <w:rsid w:val="005D13A1"/>
    <w:rsid w:val="005D1BDC"/>
    <w:rsid w:val="005E10FD"/>
    <w:rsid w:val="005E1A41"/>
    <w:rsid w:val="005E5977"/>
    <w:rsid w:val="005E5F17"/>
    <w:rsid w:val="005F235B"/>
    <w:rsid w:val="005F245A"/>
    <w:rsid w:val="005F3468"/>
    <w:rsid w:val="005F4D49"/>
    <w:rsid w:val="005F5DF8"/>
    <w:rsid w:val="00601D8F"/>
    <w:rsid w:val="00606C65"/>
    <w:rsid w:val="006217B0"/>
    <w:rsid w:val="0063016A"/>
    <w:rsid w:val="00635D8B"/>
    <w:rsid w:val="00645598"/>
    <w:rsid w:val="006538D3"/>
    <w:rsid w:val="006601DB"/>
    <w:rsid w:val="0066213D"/>
    <w:rsid w:val="0067634E"/>
    <w:rsid w:val="00677EDE"/>
    <w:rsid w:val="00685A23"/>
    <w:rsid w:val="00686DDC"/>
    <w:rsid w:val="00693722"/>
    <w:rsid w:val="00696E83"/>
    <w:rsid w:val="006A0540"/>
    <w:rsid w:val="006A0EB6"/>
    <w:rsid w:val="006A4418"/>
    <w:rsid w:val="006C24AD"/>
    <w:rsid w:val="006C288B"/>
    <w:rsid w:val="006C39C6"/>
    <w:rsid w:val="006D43C0"/>
    <w:rsid w:val="006E12F3"/>
    <w:rsid w:val="006F0A50"/>
    <w:rsid w:val="006F1584"/>
    <w:rsid w:val="007024C8"/>
    <w:rsid w:val="007027AD"/>
    <w:rsid w:val="00710781"/>
    <w:rsid w:val="007113E8"/>
    <w:rsid w:val="00711782"/>
    <w:rsid w:val="007214A4"/>
    <w:rsid w:val="00721BDD"/>
    <w:rsid w:val="00723666"/>
    <w:rsid w:val="00724941"/>
    <w:rsid w:val="00724979"/>
    <w:rsid w:val="007249F5"/>
    <w:rsid w:val="00725CCB"/>
    <w:rsid w:val="00726154"/>
    <w:rsid w:val="007300D1"/>
    <w:rsid w:val="00733C24"/>
    <w:rsid w:val="00733EA5"/>
    <w:rsid w:val="00734AC2"/>
    <w:rsid w:val="00751E16"/>
    <w:rsid w:val="00755C77"/>
    <w:rsid w:val="0076197B"/>
    <w:rsid w:val="00764A60"/>
    <w:rsid w:val="007655BE"/>
    <w:rsid w:val="00775BD1"/>
    <w:rsid w:val="007871D5"/>
    <w:rsid w:val="00794FAF"/>
    <w:rsid w:val="007A35A1"/>
    <w:rsid w:val="007A7FD0"/>
    <w:rsid w:val="007C1A2E"/>
    <w:rsid w:val="007C3C6D"/>
    <w:rsid w:val="007D47B5"/>
    <w:rsid w:val="007E115E"/>
    <w:rsid w:val="007E1C0F"/>
    <w:rsid w:val="007E5D38"/>
    <w:rsid w:val="007F25D8"/>
    <w:rsid w:val="007F330C"/>
    <w:rsid w:val="007F64F2"/>
    <w:rsid w:val="007F79C9"/>
    <w:rsid w:val="008155C3"/>
    <w:rsid w:val="00817A53"/>
    <w:rsid w:val="00820555"/>
    <w:rsid w:val="00820563"/>
    <w:rsid w:val="008229FC"/>
    <w:rsid w:val="0082430C"/>
    <w:rsid w:val="00826EEB"/>
    <w:rsid w:val="0083387A"/>
    <w:rsid w:val="00835658"/>
    <w:rsid w:val="008378AE"/>
    <w:rsid w:val="008404CE"/>
    <w:rsid w:val="008457FE"/>
    <w:rsid w:val="0084646D"/>
    <w:rsid w:val="00847B3B"/>
    <w:rsid w:val="00850580"/>
    <w:rsid w:val="0086250A"/>
    <w:rsid w:val="00862A88"/>
    <w:rsid w:val="008632D6"/>
    <w:rsid w:val="0086373E"/>
    <w:rsid w:val="008637F1"/>
    <w:rsid w:val="00864392"/>
    <w:rsid w:val="008662D6"/>
    <w:rsid w:val="00867A94"/>
    <w:rsid w:val="008707AC"/>
    <w:rsid w:val="00870B95"/>
    <w:rsid w:val="008778D5"/>
    <w:rsid w:val="00880AB0"/>
    <w:rsid w:val="0089243B"/>
    <w:rsid w:val="008A2710"/>
    <w:rsid w:val="008A4688"/>
    <w:rsid w:val="008A6640"/>
    <w:rsid w:val="008A66C1"/>
    <w:rsid w:val="008B2B50"/>
    <w:rsid w:val="008B4764"/>
    <w:rsid w:val="008B7E90"/>
    <w:rsid w:val="008C0B75"/>
    <w:rsid w:val="008C2069"/>
    <w:rsid w:val="008D2F99"/>
    <w:rsid w:val="008D665F"/>
    <w:rsid w:val="008F18DF"/>
    <w:rsid w:val="008F2B0A"/>
    <w:rsid w:val="00902A44"/>
    <w:rsid w:val="00904789"/>
    <w:rsid w:val="00916765"/>
    <w:rsid w:val="00916CD7"/>
    <w:rsid w:val="009265BA"/>
    <w:rsid w:val="00927445"/>
    <w:rsid w:val="00944543"/>
    <w:rsid w:val="00945706"/>
    <w:rsid w:val="00951654"/>
    <w:rsid w:val="009642D4"/>
    <w:rsid w:val="00965B83"/>
    <w:rsid w:val="00967686"/>
    <w:rsid w:val="00967AF1"/>
    <w:rsid w:val="00971A39"/>
    <w:rsid w:val="00977BF1"/>
    <w:rsid w:val="0098450D"/>
    <w:rsid w:val="00984602"/>
    <w:rsid w:val="00986D4B"/>
    <w:rsid w:val="00990154"/>
    <w:rsid w:val="00991BF2"/>
    <w:rsid w:val="00993117"/>
    <w:rsid w:val="00993499"/>
    <w:rsid w:val="0099680F"/>
    <w:rsid w:val="00997D8C"/>
    <w:rsid w:val="009A648D"/>
    <w:rsid w:val="009B0CE0"/>
    <w:rsid w:val="009B23B2"/>
    <w:rsid w:val="009C3E64"/>
    <w:rsid w:val="009C40DE"/>
    <w:rsid w:val="009D45BB"/>
    <w:rsid w:val="009D52EC"/>
    <w:rsid w:val="009D7B47"/>
    <w:rsid w:val="009E03C9"/>
    <w:rsid w:val="009F139F"/>
    <w:rsid w:val="009F215D"/>
    <w:rsid w:val="009F751B"/>
    <w:rsid w:val="009F7694"/>
    <w:rsid w:val="00A042F3"/>
    <w:rsid w:val="00A13E7E"/>
    <w:rsid w:val="00A218F2"/>
    <w:rsid w:val="00A30172"/>
    <w:rsid w:val="00A32F8B"/>
    <w:rsid w:val="00A514C2"/>
    <w:rsid w:val="00A53296"/>
    <w:rsid w:val="00A53BBC"/>
    <w:rsid w:val="00A53F37"/>
    <w:rsid w:val="00A55391"/>
    <w:rsid w:val="00A67576"/>
    <w:rsid w:val="00A71866"/>
    <w:rsid w:val="00A80EDD"/>
    <w:rsid w:val="00A83631"/>
    <w:rsid w:val="00A8581A"/>
    <w:rsid w:val="00A94B4C"/>
    <w:rsid w:val="00A960B3"/>
    <w:rsid w:val="00AA61D6"/>
    <w:rsid w:val="00AB7582"/>
    <w:rsid w:val="00AD2163"/>
    <w:rsid w:val="00AE6160"/>
    <w:rsid w:val="00AF21E3"/>
    <w:rsid w:val="00AF52B8"/>
    <w:rsid w:val="00AF590E"/>
    <w:rsid w:val="00B12E02"/>
    <w:rsid w:val="00B13ABC"/>
    <w:rsid w:val="00B14FB0"/>
    <w:rsid w:val="00B168BD"/>
    <w:rsid w:val="00B17762"/>
    <w:rsid w:val="00B20573"/>
    <w:rsid w:val="00B21427"/>
    <w:rsid w:val="00B222CF"/>
    <w:rsid w:val="00B2734F"/>
    <w:rsid w:val="00B279E6"/>
    <w:rsid w:val="00B37B45"/>
    <w:rsid w:val="00B4314E"/>
    <w:rsid w:val="00B43430"/>
    <w:rsid w:val="00B444F6"/>
    <w:rsid w:val="00B44E4F"/>
    <w:rsid w:val="00B473E9"/>
    <w:rsid w:val="00B66052"/>
    <w:rsid w:val="00B6750E"/>
    <w:rsid w:val="00B8161E"/>
    <w:rsid w:val="00B828E2"/>
    <w:rsid w:val="00B935E7"/>
    <w:rsid w:val="00B95817"/>
    <w:rsid w:val="00B97CC1"/>
    <w:rsid w:val="00BA0FF6"/>
    <w:rsid w:val="00BA2B17"/>
    <w:rsid w:val="00BA528F"/>
    <w:rsid w:val="00BB0397"/>
    <w:rsid w:val="00BB1D2D"/>
    <w:rsid w:val="00BC4683"/>
    <w:rsid w:val="00BC5A41"/>
    <w:rsid w:val="00BC681F"/>
    <w:rsid w:val="00BD18F2"/>
    <w:rsid w:val="00BD4487"/>
    <w:rsid w:val="00BE558E"/>
    <w:rsid w:val="00BE6767"/>
    <w:rsid w:val="00BF7603"/>
    <w:rsid w:val="00C00DDF"/>
    <w:rsid w:val="00C05ECC"/>
    <w:rsid w:val="00C15D6C"/>
    <w:rsid w:val="00C16C59"/>
    <w:rsid w:val="00C25CCC"/>
    <w:rsid w:val="00C26D2B"/>
    <w:rsid w:val="00C36AB1"/>
    <w:rsid w:val="00C4144A"/>
    <w:rsid w:val="00C43F74"/>
    <w:rsid w:val="00C45A48"/>
    <w:rsid w:val="00C54302"/>
    <w:rsid w:val="00C64B80"/>
    <w:rsid w:val="00C77E00"/>
    <w:rsid w:val="00C909B9"/>
    <w:rsid w:val="00C93504"/>
    <w:rsid w:val="00C96CEB"/>
    <w:rsid w:val="00CA2344"/>
    <w:rsid w:val="00CA39C3"/>
    <w:rsid w:val="00CA44D7"/>
    <w:rsid w:val="00CA5982"/>
    <w:rsid w:val="00CB01E0"/>
    <w:rsid w:val="00CB4ADC"/>
    <w:rsid w:val="00CC507D"/>
    <w:rsid w:val="00CF077A"/>
    <w:rsid w:val="00CF4804"/>
    <w:rsid w:val="00CF6C19"/>
    <w:rsid w:val="00CF6D6B"/>
    <w:rsid w:val="00D0029E"/>
    <w:rsid w:val="00D003B6"/>
    <w:rsid w:val="00D11011"/>
    <w:rsid w:val="00D14C51"/>
    <w:rsid w:val="00D523D0"/>
    <w:rsid w:val="00D6311A"/>
    <w:rsid w:val="00D655D2"/>
    <w:rsid w:val="00D66628"/>
    <w:rsid w:val="00D740D5"/>
    <w:rsid w:val="00D76D52"/>
    <w:rsid w:val="00D80F10"/>
    <w:rsid w:val="00D93655"/>
    <w:rsid w:val="00D94106"/>
    <w:rsid w:val="00D941F5"/>
    <w:rsid w:val="00DA1904"/>
    <w:rsid w:val="00DA1DF6"/>
    <w:rsid w:val="00DA1E48"/>
    <w:rsid w:val="00DA4B9C"/>
    <w:rsid w:val="00DA5D81"/>
    <w:rsid w:val="00DA7156"/>
    <w:rsid w:val="00DB1E66"/>
    <w:rsid w:val="00DB4EF7"/>
    <w:rsid w:val="00DB5071"/>
    <w:rsid w:val="00DC52AF"/>
    <w:rsid w:val="00DD4500"/>
    <w:rsid w:val="00DE2435"/>
    <w:rsid w:val="00DE382E"/>
    <w:rsid w:val="00DE51FF"/>
    <w:rsid w:val="00DE5848"/>
    <w:rsid w:val="00DE7BED"/>
    <w:rsid w:val="00DF6EE7"/>
    <w:rsid w:val="00DF7FC2"/>
    <w:rsid w:val="00E00B7D"/>
    <w:rsid w:val="00E048B6"/>
    <w:rsid w:val="00E04E97"/>
    <w:rsid w:val="00E07AAC"/>
    <w:rsid w:val="00E163B9"/>
    <w:rsid w:val="00E16684"/>
    <w:rsid w:val="00E17EF8"/>
    <w:rsid w:val="00E22702"/>
    <w:rsid w:val="00E22B31"/>
    <w:rsid w:val="00E23ABB"/>
    <w:rsid w:val="00E27743"/>
    <w:rsid w:val="00E32CE2"/>
    <w:rsid w:val="00E34F1C"/>
    <w:rsid w:val="00E35D8D"/>
    <w:rsid w:val="00E45885"/>
    <w:rsid w:val="00E46D46"/>
    <w:rsid w:val="00E605E0"/>
    <w:rsid w:val="00E660BF"/>
    <w:rsid w:val="00E67FA9"/>
    <w:rsid w:val="00E76738"/>
    <w:rsid w:val="00E77771"/>
    <w:rsid w:val="00E842C4"/>
    <w:rsid w:val="00E84FF0"/>
    <w:rsid w:val="00E94C8A"/>
    <w:rsid w:val="00EA3A02"/>
    <w:rsid w:val="00EA7E42"/>
    <w:rsid w:val="00EB4D0B"/>
    <w:rsid w:val="00EB7705"/>
    <w:rsid w:val="00EC4809"/>
    <w:rsid w:val="00ED36A3"/>
    <w:rsid w:val="00ED5B2D"/>
    <w:rsid w:val="00EE6DEA"/>
    <w:rsid w:val="00EF0C1C"/>
    <w:rsid w:val="00EF6B9C"/>
    <w:rsid w:val="00EF7C54"/>
    <w:rsid w:val="00F03667"/>
    <w:rsid w:val="00F048F8"/>
    <w:rsid w:val="00F05424"/>
    <w:rsid w:val="00F06066"/>
    <w:rsid w:val="00F07E0C"/>
    <w:rsid w:val="00F1296A"/>
    <w:rsid w:val="00F134CF"/>
    <w:rsid w:val="00F15496"/>
    <w:rsid w:val="00F200A7"/>
    <w:rsid w:val="00F234EB"/>
    <w:rsid w:val="00F366D2"/>
    <w:rsid w:val="00F36900"/>
    <w:rsid w:val="00F42A95"/>
    <w:rsid w:val="00F46F01"/>
    <w:rsid w:val="00F631A7"/>
    <w:rsid w:val="00F64C43"/>
    <w:rsid w:val="00F65CEE"/>
    <w:rsid w:val="00F721E2"/>
    <w:rsid w:val="00F723CC"/>
    <w:rsid w:val="00F777F3"/>
    <w:rsid w:val="00F846F9"/>
    <w:rsid w:val="00F86EF6"/>
    <w:rsid w:val="00F90651"/>
    <w:rsid w:val="00F91A09"/>
    <w:rsid w:val="00F96E8F"/>
    <w:rsid w:val="00FA05E8"/>
    <w:rsid w:val="00FA19BC"/>
    <w:rsid w:val="00FB7AE1"/>
    <w:rsid w:val="00FC6FD2"/>
    <w:rsid w:val="00FD1259"/>
    <w:rsid w:val="00FE03C1"/>
    <w:rsid w:val="00FF3470"/>
    <w:rsid w:val="00FF434C"/>
    <w:rsid w:val="00FF5E7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2210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585D"/>
    <w:pPr>
      <w:spacing w:after="200" w:line="276" w:lineRule="auto"/>
      <w:ind w:left="720"/>
      <w:contextualSpacing/>
    </w:pPr>
    <w:rPr>
      <w:rFonts w:ascii="Calibri" w:eastAsia="Calibri" w:hAnsi="Calibri"/>
      <w:sz w:val="22"/>
      <w:szCs w:val="22"/>
      <w:lang w:eastAsia="en-US"/>
    </w:rPr>
  </w:style>
  <w:style w:type="paragraph" w:styleId="Title">
    <w:name w:val="Title"/>
    <w:basedOn w:val="Normal"/>
    <w:link w:val="TitleChar"/>
    <w:qFormat/>
    <w:rsid w:val="001431B6"/>
    <w:pPr>
      <w:jc w:val="center"/>
    </w:pPr>
    <w:rPr>
      <w:rFonts w:cs="Arial"/>
      <w:b/>
      <w:spacing w:val="20"/>
      <w:sz w:val="22"/>
      <w:szCs w:val="20"/>
      <w:lang w:eastAsia="en-US"/>
    </w:rPr>
  </w:style>
  <w:style w:type="character" w:customStyle="1" w:styleId="TitleChar">
    <w:name w:val="Title Char"/>
    <w:link w:val="Title"/>
    <w:rsid w:val="001431B6"/>
    <w:rPr>
      <w:rFonts w:cs="Arial"/>
      <w:b/>
      <w:spacing w:val="20"/>
      <w:sz w:val="22"/>
      <w:lang w:val="el-GR" w:eastAsia="en-US" w:bidi="ar-SA"/>
    </w:rPr>
  </w:style>
  <w:style w:type="paragraph" w:styleId="Header">
    <w:name w:val="header"/>
    <w:basedOn w:val="Normal"/>
    <w:link w:val="HeaderChar"/>
    <w:rsid w:val="002A4141"/>
    <w:pPr>
      <w:tabs>
        <w:tab w:val="center" w:pos="4153"/>
        <w:tab w:val="right" w:pos="8306"/>
      </w:tabs>
    </w:pPr>
  </w:style>
  <w:style w:type="character" w:customStyle="1" w:styleId="HeaderChar">
    <w:name w:val="Header Char"/>
    <w:link w:val="Header"/>
    <w:rsid w:val="002A4141"/>
    <w:rPr>
      <w:sz w:val="24"/>
      <w:szCs w:val="24"/>
    </w:rPr>
  </w:style>
  <w:style w:type="paragraph" w:styleId="Footer">
    <w:name w:val="footer"/>
    <w:basedOn w:val="Normal"/>
    <w:link w:val="FooterChar"/>
    <w:uiPriority w:val="99"/>
    <w:rsid w:val="002A4141"/>
    <w:pPr>
      <w:tabs>
        <w:tab w:val="center" w:pos="4153"/>
        <w:tab w:val="right" w:pos="8306"/>
      </w:tabs>
    </w:pPr>
  </w:style>
  <w:style w:type="character" w:customStyle="1" w:styleId="FooterChar">
    <w:name w:val="Footer Char"/>
    <w:link w:val="Footer"/>
    <w:uiPriority w:val="99"/>
    <w:rsid w:val="002A4141"/>
    <w:rPr>
      <w:sz w:val="24"/>
      <w:szCs w:val="24"/>
    </w:rPr>
  </w:style>
  <w:style w:type="paragraph" w:styleId="FootnoteText">
    <w:name w:val="footnote text"/>
    <w:basedOn w:val="Normal"/>
    <w:link w:val="FootnoteTextChar"/>
    <w:rsid w:val="00764A60"/>
    <w:rPr>
      <w:sz w:val="20"/>
      <w:szCs w:val="20"/>
    </w:rPr>
  </w:style>
  <w:style w:type="character" w:customStyle="1" w:styleId="FootnoteTextChar">
    <w:name w:val="Footnote Text Char"/>
    <w:basedOn w:val="DefaultParagraphFont"/>
    <w:link w:val="FootnoteText"/>
    <w:rsid w:val="00764A60"/>
  </w:style>
  <w:style w:type="character" w:styleId="FootnoteReference">
    <w:name w:val="footnote reference"/>
    <w:basedOn w:val="DefaultParagraphFont"/>
    <w:rsid w:val="00764A60"/>
    <w:rPr>
      <w:vertAlign w:val="superscript"/>
    </w:rPr>
  </w:style>
  <w:style w:type="character" w:styleId="Hyperlink">
    <w:name w:val="Hyperlink"/>
    <w:basedOn w:val="DefaultParagraphFont"/>
    <w:rsid w:val="005C57A5"/>
    <w:rPr>
      <w:color w:val="0000FF" w:themeColor="hyperlink"/>
      <w:u w:val="single"/>
    </w:rPr>
  </w:style>
  <w:style w:type="character" w:styleId="FollowedHyperlink">
    <w:name w:val="FollowedHyperlink"/>
    <w:basedOn w:val="DefaultParagraphFont"/>
    <w:rsid w:val="005C57A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2210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585D"/>
    <w:pPr>
      <w:spacing w:after="200" w:line="276" w:lineRule="auto"/>
      <w:ind w:left="720"/>
      <w:contextualSpacing/>
    </w:pPr>
    <w:rPr>
      <w:rFonts w:ascii="Calibri" w:eastAsia="Calibri" w:hAnsi="Calibri"/>
      <w:sz w:val="22"/>
      <w:szCs w:val="22"/>
      <w:lang w:eastAsia="en-US"/>
    </w:rPr>
  </w:style>
  <w:style w:type="paragraph" w:styleId="Title">
    <w:name w:val="Title"/>
    <w:basedOn w:val="Normal"/>
    <w:link w:val="TitleChar"/>
    <w:qFormat/>
    <w:rsid w:val="001431B6"/>
    <w:pPr>
      <w:jc w:val="center"/>
    </w:pPr>
    <w:rPr>
      <w:rFonts w:cs="Arial"/>
      <w:b/>
      <w:spacing w:val="20"/>
      <w:sz w:val="22"/>
      <w:szCs w:val="20"/>
      <w:lang w:eastAsia="en-US"/>
    </w:rPr>
  </w:style>
  <w:style w:type="character" w:customStyle="1" w:styleId="TitleChar">
    <w:name w:val="Title Char"/>
    <w:link w:val="Title"/>
    <w:rsid w:val="001431B6"/>
    <w:rPr>
      <w:rFonts w:cs="Arial"/>
      <w:b/>
      <w:spacing w:val="20"/>
      <w:sz w:val="22"/>
      <w:lang w:val="el-GR" w:eastAsia="en-US" w:bidi="ar-SA"/>
    </w:rPr>
  </w:style>
  <w:style w:type="paragraph" w:styleId="Header">
    <w:name w:val="header"/>
    <w:basedOn w:val="Normal"/>
    <w:link w:val="HeaderChar"/>
    <w:rsid w:val="002A4141"/>
    <w:pPr>
      <w:tabs>
        <w:tab w:val="center" w:pos="4153"/>
        <w:tab w:val="right" w:pos="8306"/>
      </w:tabs>
    </w:pPr>
  </w:style>
  <w:style w:type="character" w:customStyle="1" w:styleId="HeaderChar">
    <w:name w:val="Header Char"/>
    <w:link w:val="Header"/>
    <w:rsid w:val="002A4141"/>
    <w:rPr>
      <w:sz w:val="24"/>
      <w:szCs w:val="24"/>
    </w:rPr>
  </w:style>
  <w:style w:type="paragraph" w:styleId="Footer">
    <w:name w:val="footer"/>
    <w:basedOn w:val="Normal"/>
    <w:link w:val="FooterChar"/>
    <w:uiPriority w:val="99"/>
    <w:rsid w:val="002A4141"/>
    <w:pPr>
      <w:tabs>
        <w:tab w:val="center" w:pos="4153"/>
        <w:tab w:val="right" w:pos="8306"/>
      </w:tabs>
    </w:pPr>
  </w:style>
  <w:style w:type="character" w:customStyle="1" w:styleId="FooterChar">
    <w:name w:val="Footer Char"/>
    <w:link w:val="Footer"/>
    <w:uiPriority w:val="99"/>
    <w:rsid w:val="002A4141"/>
    <w:rPr>
      <w:sz w:val="24"/>
      <w:szCs w:val="24"/>
    </w:rPr>
  </w:style>
  <w:style w:type="paragraph" w:styleId="FootnoteText">
    <w:name w:val="footnote text"/>
    <w:basedOn w:val="Normal"/>
    <w:link w:val="FootnoteTextChar"/>
    <w:rsid w:val="00764A60"/>
    <w:rPr>
      <w:sz w:val="20"/>
      <w:szCs w:val="20"/>
    </w:rPr>
  </w:style>
  <w:style w:type="character" w:customStyle="1" w:styleId="FootnoteTextChar">
    <w:name w:val="Footnote Text Char"/>
    <w:basedOn w:val="DefaultParagraphFont"/>
    <w:link w:val="FootnoteText"/>
    <w:rsid w:val="00764A60"/>
  </w:style>
  <w:style w:type="character" w:styleId="FootnoteReference">
    <w:name w:val="footnote reference"/>
    <w:basedOn w:val="DefaultParagraphFont"/>
    <w:rsid w:val="00764A60"/>
    <w:rPr>
      <w:vertAlign w:val="superscript"/>
    </w:rPr>
  </w:style>
  <w:style w:type="character" w:styleId="Hyperlink">
    <w:name w:val="Hyperlink"/>
    <w:basedOn w:val="DefaultParagraphFont"/>
    <w:rsid w:val="005C57A5"/>
    <w:rPr>
      <w:color w:val="0000FF" w:themeColor="hyperlink"/>
      <w:u w:val="single"/>
    </w:rPr>
  </w:style>
  <w:style w:type="character" w:styleId="FollowedHyperlink">
    <w:name w:val="FollowedHyperlink"/>
    <w:basedOn w:val="DefaultParagraphFont"/>
    <w:rsid w:val="005C57A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3987699">
      <w:bodyDiv w:val="1"/>
      <w:marLeft w:val="0"/>
      <w:marRight w:val="0"/>
      <w:marTop w:val="0"/>
      <w:marBottom w:val="0"/>
      <w:divBdr>
        <w:top w:val="none" w:sz="0" w:space="0" w:color="auto"/>
        <w:left w:val="none" w:sz="0" w:space="0" w:color="auto"/>
        <w:bottom w:val="none" w:sz="0" w:space="0" w:color="auto"/>
        <w:right w:val="none" w:sz="0" w:space="0" w:color="auto"/>
      </w:divBdr>
    </w:div>
    <w:div w:id="894201485">
      <w:bodyDiv w:val="1"/>
      <w:marLeft w:val="0"/>
      <w:marRight w:val="0"/>
      <w:marTop w:val="0"/>
      <w:marBottom w:val="0"/>
      <w:divBdr>
        <w:top w:val="none" w:sz="0" w:space="0" w:color="auto"/>
        <w:left w:val="none" w:sz="0" w:space="0" w:color="auto"/>
        <w:bottom w:val="none" w:sz="0" w:space="0" w:color="auto"/>
        <w:right w:val="none" w:sz="0" w:space="0" w:color="auto"/>
      </w:divBdr>
    </w:div>
    <w:div w:id="1068070956">
      <w:bodyDiv w:val="1"/>
      <w:marLeft w:val="0"/>
      <w:marRight w:val="0"/>
      <w:marTop w:val="0"/>
      <w:marBottom w:val="0"/>
      <w:divBdr>
        <w:top w:val="none" w:sz="0" w:space="0" w:color="auto"/>
        <w:left w:val="none" w:sz="0" w:space="0" w:color="auto"/>
        <w:bottom w:val="none" w:sz="0" w:space="0" w:color="auto"/>
        <w:right w:val="none" w:sz="0" w:space="0" w:color="auto"/>
      </w:divBdr>
    </w:div>
    <w:div w:id="1098136158">
      <w:bodyDiv w:val="1"/>
      <w:marLeft w:val="0"/>
      <w:marRight w:val="0"/>
      <w:marTop w:val="0"/>
      <w:marBottom w:val="0"/>
      <w:divBdr>
        <w:top w:val="none" w:sz="0" w:space="0" w:color="auto"/>
        <w:left w:val="none" w:sz="0" w:space="0" w:color="auto"/>
        <w:bottom w:val="none" w:sz="0" w:space="0" w:color="auto"/>
        <w:right w:val="none" w:sz="0" w:space="0" w:color="auto"/>
      </w:divBdr>
      <w:divsChild>
        <w:div w:id="1632636697">
          <w:marLeft w:val="547"/>
          <w:marRight w:val="0"/>
          <w:marTop w:val="96"/>
          <w:marBottom w:val="0"/>
          <w:divBdr>
            <w:top w:val="none" w:sz="0" w:space="0" w:color="auto"/>
            <w:left w:val="none" w:sz="0" w:space="0" w:color="auto"/>
            <w:bottom w:val="none" w:sz="0" w:space="0" w:color="auto"/>
            <w:right w:val="none" w:sz="0" w:space="0" w:color="auto"/>
          </w:divBdr>
        </w:div>
      </w:divsChild>
    </w:div>
    <w:div w:id="1264650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icom.museum"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1C44CB-8CFF-48FE-816D-10D63E0859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14</Pages>
  <Words>3539</Words>
  <Characters>19111</Characters>
  <Application>Microsoft Office Word</Application>
  <DocSecurity>0</DocSecurity>
  <Lines>159</Lines>
  <Paragraphs>45</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Τίτλος εκπαιδευτικού προγράμματος – επίσκεψης</vt:lpstr>
      <vt:lpstr>Τίτλος εκπαιδευτικού προγράμματος – επίσκεψης</vt:lpstr>
    </vt:vector>
  </TitlesOfParts>
  <Company>TOSHIBA</Company>
  <LinksUpToDate>false</LinksUpToDate>
  <CharactersWithSpaces>22605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Τίτλος εκπαιδευτικού προγράμματος – επίσκεψης</dc:title>
  <dc:creator>venele</dc:creator>
  <cp:lastModifiedBy>Dora</cp:lastModifiedBy>
  <cp:revision>48</cp:revision>
  <dcterms:created xsi:type="dcterms:W3CDTF">2014-06-09T17:27:00Z</dcterms:created>
  <dcterms:modified xsi:type="dcterms:W3CDTF">2014-09-28T13:12:00Z</dcterms:modified>
</cp:coreProperties>
</file>